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CE79" w14:textId="54FA8D84" w:rsidR="001F5D00" w:rsidRPr="001F5D00" w:rsidRDefault="001F5D00" w:rsidP="00025B1B">
      <w:pPr>
        <w:jc w:val="center"/>
        <w:rPr>
          <w:bCs/>
          <w:lang w:val="ro-RO"/>
        </w:rPr>
      </w:pPr>
      <w:bookmarkStart w:id="0" w:name="_Toc488619464"/>
      <w:bookmarkStart w:id="1" w:name="_Toc488667977"/>
      <w:bookmarkStart w:id="2" w:name="_Toc487029159"/>
      <w:r w:rsidRPr="001F5D00">
        <w:rPr>
          <w:b/>
          <w:bCs/>
          <w:lang w:val="x-none"/>
        </w:rPr>
        <w:t>FIȘA DE EVALUARE GENERALĂ A PROIECTULUI</w:t>
      </w:r>
      <w:bookmarkEnd w:id="0"/>
      <w:bookmarkEnd w:id="1"/>
    </w:p>
    <w:bookmarkEnd w:id="2"/>
    <w:p w14:paraId="0D26E1AF" w14:textId="77777777" w:rsidR="001F5D00" w:rsidRPr="001F5D00" w:rsidRDefault="001F5D00" w:rsidP="00025B1B">
      <w:pPr>
        <w:jc w:val="center"/>
        <w:rPr>
          <w:b/>
          <w:lang w:val="en-US"/>
        </w:rPr>
      </w:pPr>
      <w:r w:rsidRPr="001F5D00">
        <w:rPr>
          <w:b/>
          <w:lang w:val="x-none"/>
        </w:rPr>
        <w:t>Fișa de evaluare generală a proiectului</w:t>
      </w:r>
    </w:p>
    <w:p w14:paraId="27ACB571" w14:textId="4CDC3C9D" w:rsidR="001F5D00" w:rsidRPr="001F5D00" w:rsidRDefault="001F5D00" w:rsidP="00025B1B">
      <w:pPr>
        <w:jc w:val="center"/>
        <w:rPr>
          <w:b/>
          <w:lang w:val="x-none"/>
        </w:rPr>
      </w:pPr>
      <w:r w:rsidRPr="001F5D00">
        <w:rPr>
          <w:b/>
          <w:i/>
          <w:lang w:val="x-none"/>
        </w:rPr>
        <w:t xml:space="preserve">cu obiective care se încadrează în prevederile art. </w:t>
      </w:r>
      <w:r w:rsidRPr="00241B0F">
        <w:rPr>
          <w:b/>
          <w:i/>
          <w:highlight w:val="cyan"/>
          <w:u w:val="single"/>
          <w:lang w:val="x-none"/>
        </w:rPr>
        <w:t>17, alin. (1), lit. (a</w:t>
      </w:r>
      <w:r w:rsidR="00EE4533">
        <w:rPr>
          <w:b/>
          <w:i/>
          <w:u w:val="single"/>
        </w:rPr>
        <w:t xml:space="preserve">) </w:t>
      </w:r>
      <w:r w:rsidRPr="001F5D00">
        <w:rPr>
          <w:b/>
          <w:i/>
          <w:lang w:val="ro-RO"/>
        </w:rPr>
        <w:t xml:space="preserve"> </w:t>
      </w:r>
      <w:r w:rsidRPr="001F5D00">
        <w:rPr>
          <w:b/>
          <w:i/>
          <w:lang w:val="x-none"/>
        </w:rPr>
        <w:t>din Reg. (UE) nr. 1305/2013</w:t>
      </w:r>
    </w:p>
    <w:p w14:paraId="22347083" w14:textId="77777777" w:rsidR="00025B1B" w:rsidRDefault="00025B1B" w:rsidP="00025B1B">
      <w:pPr>
        <w:pStyle w:val="NoSpacing"/>
        <w:rPr>
          <w:lang w:val="ro-RO"/>
        </w:rPr>
      </w:pPr>
    </w:p>
    <w:p w14:paraId="27B972BD" w14:textId="1E00DD3F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 xml:space="preserve">Numărul de înregistrare al Cererii de </w:t>
      </w:r>
      <w:proofErr w:type="spellStart"/>
      <w:r w:rsidRPr="00025B1B">
        <w:rPr>
          <w:lang w:val="ro-RO"/>
        </w:rPr>
        <w:t>Finanţare</w:t>
      </w:r>
      <w:proofErr w:type="spellEnd"/>
      <w:r w:rsidRPr="00025B1B">
        <w:rPr>
          <w:lang w:val="ro-RO"/>
        </w:rPr>
        <w:t>* (CF):</w:t>
      </w:r>
    </w:p>
    <w:p w14:paraId="10738977" w14:textId="61916492" w:rsidR="001F5D00" w:rsidRPr="00025B1B" w:rsidRDefault="00C900D2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3B6D54AD" w14:textId="77777777" w:rsidR="001F5D00" w:rsidRPr="00025B1B" w:rsidRDefault="001F5D00" w:rsidP="00025B1B">
      <w:pPr>
        <w:pStyle w:val="NoSpacing"/>
        <w:rPr>
          <w:i/>
          <w:lang w:val="ro-RO"/>
        </w:rPr>
      </w:pPr>
      <w:r w:rsidRPr="00025B1B">
        <w:rPr>
          <w:i/>
          <w:lang w:val="ro-RO"/>
        </w:rPr>
        <w:t>*se va prelua din Fișa de verificare a încadrării proiectului</w:t>
      </w:r>
    </w:p>
    <w:p w14:paraId="6C563E65" w14:textId="77777777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_______________________________________________</w:t>
      </w:r>
    </w:p>
    <w:p w14:paraId="43A4A8D2" w14:textId="77777777" w:rsidR="001F5D00" w:rsidRPr="00025B1B" w:rsidRDefault="001F5D00" w:rsidP="00025B1B">
      <w:pPr>
        <w:pStyle w:val="NoSpacing"/>
        <w:rPr>
          <w:lang w:val="ro-RO"/>
        </w:rPr>
      </w:pPr>
    </w:p>
    <w:p w14:paraId="1EED4B25" w14:textId="466B88F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Denumire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00C115AF" w14:textId="77777777" w:rsidR="00025B1B" w:rsidRPr="00025B1B" w:rsidRDefault="00025B1B" w:rsidP="00025B1B">
      <w:pPr>
        <w:pStyle w:val="NoSpacing"/>
        <w:rPr>
          <w:lang w:val="ro-RO"/>
        </w:rPr>
      </w:pPr>
    </w:p>
    <w:p w14:paraId="711A7D1C" w14:textId="3B31CE38" w:rsidR="00025B1B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Titlu proiect:</w:t>
      </w:r>
    </w:p>
    <w:p w14:paraId="10688F87" w14:textId="45E7A49B" w:rsidR="001F5D00" w:rsidRPr="00025B1B" w:rsidRDefault="00C900D2" w:rsidP="00025B1B">
      <w:pPr>
        <w:pStyle w:val="NoSpacing"/>
        <w:rPr>
          <w:lang w:val="ro-RO"/>
        </w:rPr>
      </w:pPr>
      <w:r>
        <w:rPr>
          <w:rFonts w:ascii="Calibri" w:eastAsia="Times New Roman" w:hAnsi="Calibri" w:cs="Calibri"/>
          <w:b/>
          <w:bCs/>
          <w:lang w:eastAsia="fr-FR"/>
        </w:rPr>
        <w:t>_____________________________________________________________________________________________</w:t>
      </w:r>
    </w:p>
    <w:p w14:paraId="1656F3A7" w14:textId="77777777" w:rsidR="001F5D00" w:rsidRPr="00025B1B" w:rsidRDefault="001F5D00" w:rsidP="00025B1B">
      <w:pPr>
        <w:pStyle w:val="NoSpacing"/>
        <w:rPr>
          <w:lang w:val="ro-RO"/>
        </w:rPr>
      </w:pPr>
    </w:p>
    <w:p w14:paraId="20CE1DB2" w14:textId="2A120272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lansării apelului de selecție de către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1E55E8D8" w14:textId="366A472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înregistrării proiectului la 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60D25C44" w14:textId="44FF973E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Data depunerii proiectului de către GAL la SLIN-OJFIR:</w:t>
      </w:r>
      <w:r w:rsidR="00025B1B" w:rsidRPr="00025B1B">
        <w:rPr>
          <w:lang w:val="ro-RO"/>
        </w:rPr>
        <w:tab/>
      </w:r>
      <w:r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012A8695" w14:textId="100439E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Obiectivul proiectului</w:t>
      </w:r>
      <w:r w:rsidR="00025B1B" w:rsidRPr="00025B1B">
        <w:rPr>
          <w:lang w:val="ro-RO"/>
        </w:rPr>
        <w:t>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5779A87E" w14:textId="5212E9DB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Amplasare proiect (localitate):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7141C39C" w14:textId="7FE4CB5F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Statut juridic solicitant: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385F85B" w14:textId="77777777" w:rsidR="00025B1B" w:rsidRPr="00025B1B" w:rsidRDefault="00025B1B" w:rsidP="00025B1B">
      <w:pPr>
        <w:pStyle w:val="NoSpacing"/>
        <w:rPr>
          <w:i/>
          <w:u w:val="single"/>
          <w:lang w:val="ro-RO"/>
        </w:rPr>
      </w:pPr>
    </w:p>
    <w:p w14:paraId="02FA3B2D" w14:textId="35D5BB7A" w:rsidR="001F5D00" w:rsidRPr="00025B1B" w:rsidRDefault="001F5D00" w:rsidP="00025B1B">
      <w:pPr>
        <w:pStyle w:val="NoSpacing"/>
        <w:rPr>
          <w:i/>
          <w:u w:val="single"/>
          <w:lang w:val="ro-RO"/>
        </w:rPr>
      </w:pPr>
      <w:r w:rsidRPr="00025B1B">
        <w:rPr>
          <w:i/>
          <w:u w:val="single"/>
          <w:lang w:val="ro-RO"/>
        </w:rPr>
        <w:t>Date personale reprezentant legal</w:t>
      </w:r>
    </w:p>
    <w:p w14:paraId="54BCD86E" w14:textId="45BCEC94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BC7DECF" w14:textId="79FFFCE6" w:rsidR="001F5D00" w:rsidRPr="00025B1B" w:rsidRDefault="001F5D00" w:rsidP="00025B1B">
      <w:pPr>
        <w:pStyle w:val="NoSpacing"/>
        <w:rPr>
          <w:lang w:val="ro-RO"/>
        </w:rPr>
      </w:pPr>
      <w:r w:rsidRPr="00025B1B">
        <w:rPr>
          <w:lang w:val="ro-RO"/>
        </w:rPr>
        <w:t>Prenume: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6DBB9CCA" w14:textId="51C4BF1A" w:rsidR="001F5D00" w:rsidRPr="00025B1B" w:rsidRDefault="001F5D00" w:rsidP="00025B1B">
      <w:pPr>
        <w:pStyle w:val="NoSpacing"/>
        <w:rPr>
          <w:lang w:val="ro-RO"/>
        </w:rPr>
      </w:pPr>
      <w:proofErr w:type="spellStart"/>
      <w:r w:rsidRPr="00025B1B">
        <w:rPr>
          <w:lang w:val="ro-RO"/>
        </w:rPr>
        <w:t>Funcţie</w:t>
      </w:r>
      <w:proofErr w:type="spellEnd"/>
      <w:r w:rsidRPr="00025B1B">
        <w:rPr>
          <w:lang w:val="ro-RO"/>
        </w:rPr>
        <w:t xml:space="preserve"> reprezentant legal:</w:t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025B1B" w:rsidRPr="00025B1B">
        <w:rPr>
          <w:lang w:val="ro-RO"/>
        </w:rPr>
        <w:tab/>
      </w:r>
      <w:r w:rsidR="00C900D2">
        <w:rPr>
          <w:rFonts w:ascii="Calibri" w:eastAsia="Times New Roman" w:hAnsi="Calibri" w:cs="Calibri"/>
          <w:b/>
          <w:bCs/>
          <w:lang w:eastAsia="fr-FR"/>
        </w:rPr>
        <w:t>_______________________________________________</w:t>
      </w:r>
    </w:p>
    <w:p w14:paraId="77915899" w14:textId="77777777" w:rsidR="00025B1B" w:rsidRDefault="00025B1B" w:rsidP="001F5D00">
      <w:pPr>
        <w:rPr>
          <w:b/>
          <w:lang w:val="ro-RO"/>
        </w:rPr>
      </w:pPr>
    </w:p>
    <w:p w14:paraId="294DA8B8" w14:textId="77777777" w:rsidR="001518A3" w:rsidRDefault="001518A3" w:rsidP="001F5D00">
      <w:pPr>
        <w:rPr>
          <w:b/>
          <w:lang w:val="ro-RO"/>
        </w:rPr>
      </w:pPr>
    </w:p>
    <w:p w14:paraId="0F478425" w14:textId="77777777" w:rsidR="001518A3" w:rsidRDefault="001518A3" w:rsidP="001F5D00">
      <w:pPr>
        <w:rPr>
          <w:b/>
          <w:lang w:val="ro-RO"/>
        </w:rPr>
      </w:pPr>
    </w:p>
    <w:p w14:paraId="70EF8323" w14:textId="234E560A" w:rsidR="001F5D00" w:rsidRPr="001F5D00" w:rsidRDefault="001F5D00" w:rsidP="001F5D00">
      <w:pPr>
        <w:rPr>
          <w:b/>
          <w:lang w:val="ro-RO"/>
        </w:rPr>
      </w:pPr>
      <w:r w:rsidRPr="001F5D00">
        <w:rPr>
          <w:b/>
          <w:lang w:val="ro-RO"/>
        </w:rPr>
        <w:t>VERIFICAREA CRITERIILOR DE ELIGIBILITATE ALE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4A68608C" w14:textId="77777777" w:rsidTr="001518A3">
        <w:trPr>
          <w:trHeight w:val="626"/>
        </w:trPr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D4F2" w14:textId="77777777" w:rsidR="001F5D00" w:rsidRPr="001F5D00" w:rsidRDefault="001F5D00" w:rsidP="001518A3">
            <w:pPr>
              <w:spacing w:line="240" w:lineRule="auto"/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A. Verificarea </w:t>
            </w:r>
            <w:proofErr w:type="spellStart"/>
            <w:r w:rsidRPr="001F5D00">
              <w:rPr>
                <w:b/>
                <w:lang w:val="ro-RO"/>
              </w:rPr>
              <w:t>eligibilitătii</w:t>
            </w:r>
            <w:proofErr w:type="spellEnd"/>
            <w:r w:rsidRPr="001F5D00">
              <w:rPr>
                <w:b/>
                <w:lang w:val="ro-RO"/>
              </w:rPr>
              <w:t xml:space="preserve"> solicitantului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0BDF" w14:textId="77777777" w:rsidR="001F5D00" w:rsidRPr="001F5D00" w:rsidRDefault="001F5D00" w:rsidP="001518A3">
            <w:pPr>
              <w:spacing w:line="240" w:lineRule="auto"/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1AE0F6FF" w14:textId="77777777" w:rsidTr="001518A3">
        <w:trPr>
          <w:trHeight w:val="637"/>
        </w:trPr>
        <w:tc>
          <w:tcPr>
            <w:tcW w:w="4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C256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312A" w14:textId="77777777" w:rsidR="001F5D00" w:rsidRPr="001F5D00" w:rsidRDefault="001F5D00" w:rsidP="00C900D2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DC84" w14:textId="77777777" w:rsidR="001F5D00" w:rsidRPr="001F5D00" w:rsidRDefault="001F5D00" w:rsidP="001518A3">
            <w:pPr>
              <w:spacing w:line="240" w:lineRule="auto"/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001" w14:textId="77777777" w:rsidR="001F5D00" w:rsidRPr="001F5D00" w:rsidRDefault="001F5D00" w:rsidP="001518A3">
            <w:pPr>
              <w:spacing w:line="240" w:lineRule="auto"/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518A3" w14:paraId="1F11369B" w14:textId="77777777" w:rsidTr="00241B0F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43B1" w14:textId="77777777" w:rsidR="001F5D00" w:rsidRPr="001518A3" w:rsidRDefault="001F5D00" w:rsidP="001F5D00">
            <w:pPr>
              <w:rPr>
                <w:lang w:val="ro-RO"/>
              </w:rPr>
            </w:pPr>
            <w:r w:rsidRPr="001518A3">
              <w:rPr>
                <w:b/>
                <w:lang w:val="ro-RO"/>
              </w:rPr>
              <w:t>1.</w:t>
            </w:r>
            <w:r w:rsidRPr="001518A3">
              <w:rPr>
                <w:lang w:val="ro-RO"/>
              </w:rPr>
              <w:t xml:space="preserve"> Solicitantul este înregistrat în Registrul debitorilor AFIR, atât pentru Programul SAPARD, cât și pentru FEADR?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B9D6" w14:textId="77777777" w:rsidR="001F5D00" w:rsidRPr="001518A3" w:rsidRDefault="001F5D00" w:rsidP="00025B1B">
            <w:pPr>
              <w:jc w:val="center"/>
              <w:rPr>
                <w:lang w:val="ro-RO"/>
              </w:rPr>
            </w:pPr>
            <w:r w:rsidRPr="001518A3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2D19" w14:textId="77777777" w:rsidR="001F5D00" w:rsidRPr="001518A3" w:rsidRDefault="001F5D00" w:rsidP="00025B1B">
            <w:pPr>
              <w:jc w:val="center"/>
              <w:rPr>
                <w:lang w:val="ro-RO"/>
              </w:rPr>
            </w:pPr>
            <w:r w:rsidRPr="001518A3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5D033" w14:textId="77777777" w:rsidR="001F5D00" w:rsidRPr="001518A3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518A3" w14:paraId="66B6FD6C" w14:textId="77777777" w:rsidTr="00241B0F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4285" w14:textId="5A2929F0" w:rsidR="001F5D00" w:rsidRPr="001518A3" w:rsidRDefault="00241B0F" w:rsidP="001F5D00">
            <w:pPr>
              <w:rPr>
                <w:lang w:val="ro-RO"/>
              </w:rPr>
            </w:pPr>
            <w:r w:rsidRPr="001518A3">
              <w:rPr>
                <w:b/>
                <w:lang w:val="ro-RO"/>
              </w:rPr>
              <w:t>2</w:t>
            </w:r>
            <w:r w:rsidR="001F5D00" w:rsidRPr="001518A3">
              <w:rPr>
                <w:lang w:val="ro-RO"/>
              </w:rPr>
              <w:t xml:space="preserve">. Solicitantul </w:t>
            </w:r>
            <w:proofErr w:type="spellStart"/>
            <w:r w:rsidR="001F5D00" w:rsidRPr="001518A3">
              <w:rPr>
                <w:lang w:val="ro-RO"/>
              </w:rPr>
              <w:t>şi</w:t>
            </w:r>
            <w:proofErr w:type="spellEnd"/>
            <w:r w:rsidR="001F5D00" w:rsidRPr="001518A3">
              <w:rPr>
                <w:lang w:val="ro-RO"/>
              </w:rPr>
              <w:t xml:space="preserve">-a </w:t>
            </w:r>
            <w:proofErr w:type="spellStart"/>
            <w:r w:rsidR="001F5D00" w:rsidRPr="001518A3">
              <w:rPr>
                <w:lang w:val="ro-RO"/>
              </w:rPr>
              <w:t>însuşit</w:t>
            </w:r>
            <w:proofErr w:type="spellEnd"/>
            <w:r w:rsidR="001F5D00" w:rsidRPr="001518A3">
              <w:rPr>
                <w:lang w:val="ro-RO"/>
              </w:rPr>
              <w:t xml:space="preserve"> în totalitate angajamentele luate în </w:t>
            </w:r>
            <w:proofErr w:type="spellStart"/>
            <w:r w:rsidR="001F5D00" w:rsidRPr="001518A3">
              <w:rPr>
                <w:lang w:val="ro-RO"/>
              </w:rPr>
              <w:t>Declaraţia</w:t>
            </w:r>
            <w:proofErr w:type="spellEnd"/>
            <w:r w:rsidR="001F5D00" w:rsidRPr="001518A3">
              <w:rPr>
                <w:lang w:val="ro-RO"/>
              </w:rPr>
              <w:t xml:space="preserve"> pe proprie </w:t>
            </w:r>
            <w:proofErr w:type="spellStart"/>
            <w:r w:rsidR="001F5D00" w:rsidRPr="001518A3">
              <w:rPr>
                <w:lang w:val="ro-RO"/>
              </w:rPr>
              <w:t>raspundere</w:t>
            </w:r>
            <w:proofErr w:type="spellEnd"/>
            <w:r w:rsidR="001F5D00" w:rsidRPr="001518A3">
              <w:rPr>
                <w:lang w:val="ro-RO"/>
              </w:rPr>
              <w:t xml:space="preserve"> F, aplicabile proiectului?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9B58" w14:textId="77777777" w:rsidR="001F5D00" w:rsidRPr="001518A3" w:rsidRDefault="001F5D00" w:rsidP="00025B1B">
            <w:pPr>
              <w:jc w:val="center"/>
              <w:rPr>
                <w:lang w:val="ro-RO"/>
              </w:rPr>
            </w:pPr>
            <w:r w:rsidRPr="001518A3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4D31" w14:textId="77777777" w:rsidR="001F5D00" w:rsidRPr="001518A3" w:rsidRDefault="001F5D00" w:rsidP="00025B1B">
            <w:pPr>
              <w:jc w:val="center"/>
              <w:rPr>
                <w:lang w:val="ro-RO"/>
              </w:rPr>
            </w:pPr>
            <w:r w:rsidRPr="001518A3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F42EC" w14:textId="77777777" w:rsidR="001F5D00" w:rsidRPr="001518A3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241B0F" w:rsidRPr="001518A3" w14:paraId="18B53CE0" w14:textId="77777777" w:rsidTr="004B3FE9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FC93" w14:textId="6D9E60DD" w:rsidR="00241B0F" w:rsidRPr="001518A3" w:rsidRDefault="00241B0F" w:rsidP="00030E2C">
            <w:pPr>
              <w:pStyle w:val="NormalWeb"/>
              <w:spacing w:before="120" w:after="120"/>
              <w:jc w:val="both"/>
              <w:rPr>
                <w:rFonts w:ascii="Calibri" w:hAnsi="Calibri"/>
                <w:sz w:val="22"/>
                <w:szCs w:val="22"/>
                <w:lang w:val="ro-RO"/>
              </w:rPr>
            </w:pPr>
            <w:r w:rsidRPr="001518A3">
              <w:rPr>
                <w:rFonts w:ascii="Calibri" w:hAnsi="Calibri"/>
                <w:b/>
                <w:sz w:val="22"/>
                <w:szCs w:val="22"/>
                <w:lang w:val="ro-RO"/>
              </w:rPr>
              <w:t>3</w:t>
            </w:r>
            <w:r w:rsidRPr="001518A3">
              <w:rPr>
                <w:rFonts w:ascii="Calibri" w:hAnsi="Calibri"/>
                <w:sz w:val="22"/>
                <w:szCs w:val="22"/>
                <w:lang w:val="ro-RO"/>
              </w:rPr>
              <w:t xml:space="preserve"> Solicitantul are în implementare proiecte în cadrul uneia dintre măsurile 141, 112, 411-141, 411-112, aferente PNDR 2007 – 2013 sau are proiect depus pe submăsura 6.1 sau 6.3 </w:t>
            </w:r>
            <w:proofErr w:type="spellStart"/>
            <w:r w:rsidRPr="001518A3">
              <w:rPr>
                <w:rFonts w:ascii="Calibri" w:hAnsi="Calibri"/>
                <w:sz w:val="22"/>
                <w:szCs w:val="22"/>
                <w:lang w:val="ro-RO"/>
              </w:rPr>
              <w:t>şi</w:t>
            </w:r>
            <w:proofErr w:type="spellEnd"/>
            <w:r w:rsidRPr="001518A3">
              <w:rPr>
                <w:rFonts w:ascii="Calibri" w:hAnsi="Calibri"/>
                <w:sz w:val="22"/>
                <w:szCs w:val="22"/>
                <w:lang w:val="ro-RO"/>
              </w:rPr>
              <w:t xml:space="preserve"> nu i s-a acordat încă cea de-a doua </w:t>
            </w:r>
            <w:proofErr w:type="spellStart"/>
            <w:r w:rsidRPr="001518A3">
              <w:rPr>
                <w:rFonts w:ascii="Calibri" w:hAnsi="Calibri"/>
                <w:sz w:val="22"/>
                <w:szCs w:val="22"/>
                <w:lang w:val="ro-RO"/>
              </w:rPr>
              <w:t>tranşă</w:t>
            </w:r>
            <w:proofErr w:type="spellEnd"/>
            <w:r w:rsidRPr="001518A3">
              <w:rPr>
                <w:rFonts w:ascii="Calibri" w:hAnsi="Calibri"/>
                <w:sz w:val="22"/>
                <w:szCs w:val="22"/>
                <w:lang w:val="ro-RO"/>
              </w:rPr>
              <w:t xml:space="preserve"> de plată? 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848C" w14:textId="1D96BF47" w:rsidR="00241B0F" w:rsidRPr="001518A3" w:rsidRDefault="00241B0F" w:rsidP="00241B0F">
            <w:pPr>
              <w:jc w:val="center"/>
              <w:rPr>
                <w:b/>
                <w:lang w:val="ro-RO"/>
              </w:rPr>
            </w:pPr>
            <w:r w:rsidRPr="001518A3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CFA" w14:textId="3B34B998" w:rsidR="00241B0F" w:rsidRPr="001518A3" w:rsidRDefault="00241B0F" w:rsidP="00241B0F">
            <w:pPr>
              <w:jc w:val="center"/>
              <w:rPr>
                <w:b/>
                <w:lang w:val="ro-RO"/>
              </w:rPr>
            </w:pPr>
            <w:r w:rsidRPr="001518A3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BC8D" w14:textId="70C0DBE6" w:rsidR="00241B0F" w:rsidRPr="001518A3" w:rsidRDefault="00241B0F" w:rsidP="00241B0F">
            <w:pPr>
              <w:jc w:val="center"/>
              <w:rPr>
                <w:lang w:val="ro-RO"/>
              </w:rPr>
            </w:pPr>
            <w:r w:rsidRPr="001518A3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</w:tr>
    </w:tbl>
    <w:p w14:paraId="50F2E43F" w14:textId="00D02EF0" w:rsidR="00025B1B" w:rsidRDefault="00025B1B" w:rsidP="001F5D00">
      <w:pPr>
        <w:rPr>
          <w:lang w:val="ro-RO"/>
        </w:rPr>
      </w:pPr>
    </w:p>
    <w:p w14:paraId="4DA5581F" w14:textId="5B327A2C" w:rsidR="00025B1B" w:rsidRDefault="00025B1B">
      <w:pPr>
        <w:rPr>
          <w:lang w:val="ro-RO"/>
        </w:rPr>
      </w:pPr>
      <w:r>
        <w:rPr>
          <w:lang w:val="ro-RO"/>
        </w:rPr>
        <w:br w:type="page"/>
      </w:r>
    </w:p>
    <w:p w14:paraId="3A85D848" w14:textId="77777777" w:rsidR="00025B1B" w:rsidRDefault="00025B1B">
      <w:pPr>
        <w:rPr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7"/>
        <w:gridCol w:w="488"/>
        <w:gridCol w:w="505"/>
        <w:gridCol w:w="806"/>
      </w:tblGrid>
      <w:tr w:rsidR="001F5D00" w:rsidRPr="001F5D00" w14:paraId="2E9686F9" w14:textId="77777777" w:rsidTr="001518A3">
        <w:trPr>
          <w:trHeight w:val="531"/>
        </w:trPr>
        <w:tc>
          <w:tcPr>
            <w:tcW w:w="4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2B38BB" w14:textId="77777777" w:rsidR="001F5D00" w:rsidRPr="001F5D00" w:rsidRDefault="001F5D00" w:rsidP="001518A3">
            <w:pPr>
              <w:spacing w:line="240" w:lineRule="auto"/>
              <w:rPr>
                <w:lang w:val="ro-RO"/>
              </w:rPr>
            </w:pPr>
            <w:proofErr w:type="spellStart"/>
            <w:r w:rsidRPr="001F5D00">
              <w:rPr>
                <w:b/>
                <w:lang w:val="ro-RO"/>
              </w:rPr>
              <w:t>B.Verificarea</w:t>
            </w:r>
            <w:proofErr w:type="spellEnd"/>
            <w:r w:rsidRPr="001F5D00">
              <w:rPr>
                <w:b/>
                <w:lang w:val="ro-RO"/>
              </w:rPr>
              <w:t xml:space="preserve"> </w:t>
            </w:r>
            <w:proofErr w:type="spellStart"/>
            <w:r w:rsidRPr="001F5D00">
              <w:rPr>
                <w:b/>
                <w:lang w:val="ro-RO"/>
              </w:rPr>
              <w:t>conditiilor</w:t>
            </w:r>
            <w:proofErr w:type="spellEnd"/>
            <w:r w:rsidRPr="001F5D00">
              <w:rPr>
                <w:b/>
                <w:lang w:val="ro-RO"/>
              </w:rPr>
              <w:t xml:space="preserve"> de eligibilitate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0A5E" w14:textId="77777777" w:rsidR="001F5D00" w:rsidRPr="001F5D00" w:rsidRDefault="001F5D00" w:rsidP="001518A3">
            <w:pPr>
              <w:spacing w:line="240" w:lineRule="auto"/>
              <w:rPr>
                <w:lang w:val="ro-RO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76347CFA" w14:textId="77777777" w:rsidTr="001518A3">
        <w:trPr>
          <w:trHeight w:val="810"/>
        </w:trPr>
        <w:tc>
          <w:tcPr>
            <w:tcW w:w="41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DB97" w14:textId="77777777" w:rsidR="001F5D00" w:rsidRPr="001F5D00" w:rsidRDefault="001F5D00" w:rsidP="001518A3">
            <w:pPr>
              <w:spacing w:line="240" w:lineRule="auto"/>
              <w:rPr>
                <w:lang w:val="ro-RO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2798" w14:textId="77777777" w:rsidR="001F5D00" w:rsidRPr="001F5D00" w:rsidRDefault="001F5D00" w:rsidP="001518A3">
            <w:pPr>
              <w:spacing w:line="240" w:lineRule="auto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AFBD" w14:textId="77777777" w:rsidR="001F5D00" w:rsidRPr="001F5D00" w:rsidRDefault="001F5D00" w:rsidP="001518A3">
            <w:pPr>
              <w:spacing w:line="240" w:lineRule="auto"/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9E01" w14:textId="77777777" w:rsidR="001F5D00" w:rsidRPr="001F5D00" w:rsidRDefault="001F5D00" w:rsidP="001518A3">
            <w:pPr>
              <w:spacing w:line="240" w:lineRule="auto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EB3432" w:rsidRPr="001F5D00" w14:paraId="4E5946B6" w14:textId="77777777" w:rsidTr="005C3B07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731BD" w14:textId="3DE5279C" w:rsidR="00EB3432" w:rsidRPr="0071390C" w:rsidRDefault="00EB3432" w:rsidP="00EB3432">
            <w:pPr>
              <w:rPr>
                <w:lang w:val="ro-RO"/>
              </w:rPr>
            </w:pPr>
            <w:r w:rsidRPr="0071390C">
              <w:rPr>
                <w:rFonts w:eastAsia="Times New Roman" w:cs="Calibri"/>
                <w:b/>
                <w:sz w:val="24"/>
                <w:szCs w:val="24"/>
              </w:rPr>
              <w:t>EG1.</w:t>
            </w:r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Solicitantul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trebuie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se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încadreze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în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categoria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beneficiarilor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eligibili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CE7D" w14:textId="1B2D5B66" w:rsidR="00EB3432" w:rsidRPr="00C900D2" w:rsidRDefault="00EB3432" w:rsidP="00EB3432">
            <w:pPr>
              <w:jc w:val="center"/>
              <w:rPr>
                <w:b/>
                <w:lang w:val="ro-RO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7F68" w14:textId="361815B9" w:rsidR="00EB3432" w:rsidRPr="00C900D2" w:rsidRDefault="00EB3432" w:rsidP="00EB3432">
            <w:pPr>
              <w:jc w:val="center"/>
              <w:rPr>
                <w:b/>
                <w:lang w:val="ro-RO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2D8522" w14:textId="77777777" w:rsidR="00EB3432" w:rsidRPr="00C900D2" w:rsidRDefault="00EB3432" w:rsidP="00EB3432">
            <w:pPr>
              <w:jc w:val="center"/>
              <w:rPr>
                <w:lang w:val="ro-RO"/>
              </w:rPr>
            </w:pPr>
          </w:p>
        </w:tc>
      </w:tr>
      <w:tr w:rsidR="00EB3432" w:rsidRPr="001F5D00" w14:paraId="4D306109" w14:textId="77777777" w:rsidTr="005C3B07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A0D2F" w14:textId="1FB6084A" w:rsidR="00EB3432" w:rsidRPr="0071390C" w:rsidRDefault="00EB3432" w:rsidP="00EB3432">
            <w:pPr>
              <w:rPr>
                <w:rFonts w:eastAsia="Times New Roman" w:cs="Calibri"/>
                <w:sz w:val="24"/>
                <w:szCs w:val="24"/>
              </w:rPr>
            </w:pPr>
            <w:r w:rsidRPr="008A48D2">
              <w:rPr>
                <w:rFonts w:eastAsia="Times New Roman" w:cs="Calibri"/>
                <w:b/>
                <w:sz w:val="24"/>
                <w:szCs w:val="24"/>
              </w:rPr>
              <w:t>EG2.</w:t>
            </w:r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Investiţia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trebuie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se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realizeze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în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cadrul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unei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ferme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cu o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dimensiune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economică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de minim 8.000 SO* (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valoarea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producţiei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standard);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BDAF" w14:textId="77777777" w:rsidR="00EB3432" w:rsidRPr="00DD34DC" w:rsidRDefault="00EB3432" w:rsidP="00EB3432">
            <w:pPr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B4EC" w14:textId="77777777" w:rsidR="00EB3432" w:rsidRPr="00DD34DC" w:rsidRDefault="00EB3432" w:rsidP="00EB3432">
            <w:pPr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168D1E" w14:textId="77777777" w:rsidR="00EB3432" w:rsidRPr="00C900D2" w:rsidRDefault="00EB3432" w:rsidP="00EB3432">
            <w:pPr>
              <w:jc w:val="center"/>
              <w:rPr>
                <w:lang w:val="ro-RO"/>
              </w:rPr>
            </w:pPr>
          </w:p>
        </w:tc>
      </w:tr>
      <w:tr w:rsidR="00EB3432" w:rsidRPr="001F5D00" w14:paraId="741B879E" w14:textId="77777777" w:rsidTr="008012CE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FF37" w14:textId="18CF08F1" w:rsidR="00EB3432" w:rsidRPr="0071390C" w:rsidRDefault="00EB3432" w:rsidP="00EB3432">
            <w:pPr>
              <w:rPr>
                <w:rFonts w:eastAsia="Times New Roman" w:cs="Calibri"/>
                <w:sz w:val="24"/>
                <w:szCs w:val="24"/>
              </w:rPr>
            </w:pPr>
            <w:r w:rsidRPr="00DF3196">
              <w:rPr>
                <w:rFonts w:eastAsia="Times New Roman" w:cs="Calibri"/>
                <w:b/>
                <w:sz w:val="24"/>
                <w:szCs w:val="24"/>
              </w:rPr>
              <w:t>EG3</w:t>
            </w:r>
            <w:r w:rsidRPr="0071390C">
              <w:rPr>
                <w:rFonts w:eastAsia="Times New Roman" w:cs="Calibri"/>
                <w:sz w:val="24"/>
                <w:szCs w:val="24"/>
              </w:rPr>
              <w:t xml:space="preserve">.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Investiția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va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respecta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legislaţia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în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vigoare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din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domeniul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: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sănătății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publice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,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sanitar-veterinar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și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de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siguranță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alimentară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>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C8D5" w14:textId="5996B62E" w:rsidR="00EB3432" w:rsidRPr="00DD34DC" w:rsidRDefault="00EB3432" w:rsidP="00EB3432">
            <w:pPr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63C6" w14:textId="05D7D822" w:rsidR="00EB3432" w:rsidRPr="00DD34DC" w:rsidRDefault="00EB3432" w:rsidP="00EB3432">
            <w:pPr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FB9F4F" w14:textId="77777777" w:rsidR="00EB3432" w:rsidRPr="00C900D2" w:rsidRDefault="00EB3432" w:rsidP="00EB3432">
            <w:pPr>
              <w:jc w:val="center"/>
              <w:rPr>
                <w:lang w:val="ro-RO"/>
              </w:rPr>
            </w:pPr>
          </w:p>
        </w:tc>
      </w:tr>
      <w:tr w:rsidR="00EB3432" w:rsidRPr="001F5D00" w14:paraId="389F9D7A" w14:textId="77777777" w:rsidTr="008012CE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440F" w14:textId="13406498" w:rsidR="00EB3432" w:rsidRPr="0071390C" w:rsidRDefault="00EB3432" w:rsidP="00EB3432">
            <w:pPr>
              <w:rPr>
                <w:rFonts w:eastAsia="Times New Roman" w:cs="Calibri"/>
                <w:sz w:val="24"/>
                <w:szCs w:val="24"/>
              </w:rPr>
            </w:pPr>
            <w:r w:rsidRPr="007C0567">
              <w:rPr>
                <w:rFonts w:eastAsia="Times New Roman" w:cs="Calibri"/>
                <w:b/>
                <w:sz w:val="24"/>
                <w:szCs w:val="24"/>
                <w:lang w:val="en-US"/>
              </w:rPr>
              <w:t>EG4.</w:t>
            </w:r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Solicitantul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va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demonstra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că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profitul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mediu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anual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(ca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medie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ultimilor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trei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ani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fiscali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anteriori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) nu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depășește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de 4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ori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valoarea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sprijinului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solicitat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D8E7" w14:textId="285FE673" w:rsidR="00EB3432" w:rsidRPr="00DD34DC" w:rsidRDefault="00EB3432" w:rsidP="00EB3432">
            <w:pPr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ED83" w14:textId="02188B58" w:rsidR="00EB3432" w:rsidRPr="00DD34DC" w:rsidRDefault="00EB3432" w:rsidP="00EB3432">
            <w:pPr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7F7B07" w14:textId="77777777" w:rsidR="00EB3432" w:rsidRPr="00C900D2" w:rsidRDefault="00EB3432" w:rsidP="00EB3432">
            <w:pPr>
              <w:jc w:val="center"/>
              <w:rPr>
                <w:lang w:val="ro-RO"/>
              </w:rPr>
            </w:pPr>
          </w:p>
        </w:tc>
      </w:tr>
      <w:tr w:rsidR="00EB3432" w:rsidRPr="001F5D00" w14:paraId="6A10680E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13E2" w14:textId="66313666" w:rsidR="00EB3432" w:rsidRPr="0071390C" w:rsidRDefault="00991E39" w:rsidP="00EB3432">
            <w:pPr>
              <w:rPr>
                <w:lang w:val="ro-RO"/>
              </w:rPr>
            </w:pPr>
            <w:r w:rsidRPr="00862A73">
              <w:rPr>
                <w:rFonts w:eastAsia="Times New Roman" w:cs="Calibri"/>
                <w:b/>
                <w:sz w:val="24"/>
                <w:szCs w:val="24"/>
                <w:lang w:val="en-US"/>
              </w:rPr>
              <w:t>EG5.</w:t>
            </w:r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Beneficiarul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trebuie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să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aibă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sediul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social/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punct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de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lucru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în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teritoriul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GAL „</w:t>
            </w:r>
            <w:r w:rsidRPr="0071390C">
              <w:rPr>
                <w:rFonts w:eastAsia="Times New Roman" w:cs="Calibri"/>
                <w:sz w:val="24"/>
                <w:szCs w:val="24"/>
              </w:rPr>
              <w:t xml:space="preserve">Codrii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Pașcanilor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”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si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sa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realizeze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investitia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in </w:t>
            </w:r>
            <w:proofErr w:type="spellStart"/>
            <w:r w:rsidRPr="0071390C">
              <w:rPr>
                <w:rFonts w:eastAsia="Times New Roman" w:cs="Calibri"/>
                <w:bCs/>
                <w:sz w:val="24"/>
                <w:szCs w:val="24"/>
              </w:rPr>
              <w:t>teritoriul</w:t>
            </w:r>
            <w:proofErr w:type="spellEnd"/>
            <w:r w:rsidRPr="0071390C">
              <w:rPr>
                <w:rFonts w:eastAsia="Times New Roman" w:cs="Calibri"/>
                <w:bCs/>
                <w:sz w:val="24"/>
                <w:szCs w:val="24"/>
              </w:rPr>
              <w:t xml:space="preserve"> GAL;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0C0" w14:textId="77777777" w:rsidR="00EB3432" w:rsidRPr="00C900D2" w:rsidRDefault="00EB3432" w:rsidP="00EB3432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957" w14:textId="77777777" w:rsidR="00EB3432" w:rsidRPr="00C900D2" w:rsidRDefault="00EB3432" w:rsidP="00EB3432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6E9329" w14:textId="77777777" w:rsidR="00EB3432" w:rsidRPr="00C900D2" w:rsidRDefault="00EB3432" w:rsidP="00EB3432">
            <w:pPr>
              <w:jc w:val="center"/>
              <w:rPr>
                <w:lang w:val="ro-RO"/>
              </w:rPr>
            </w:pPr>
          </w:p>
        </w:tc>
      </w:tr>
      <w:tr w:rsidR="004248DA" w:rsidRPr="001F5D00" w14:paraId="662826E5" w14:textId="77777777" w:rsidTr="0087628C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01CA7" w14:textId="625D1BC5" w:rsidR="004248DA" w:rsidRPr="0071390C" w:rsidRDefault="004248DA" w:rsidP="004248DA">
            <w:pPr>
              <w:rPr>
                <w:rFonts w:eastAsia="Times New Roman" w:cs="Calibri"/>
                <w:sz w:val="24"/>
                <w:szCs w:val="24"/>
                <w:lang w:val="en-US"/>
              </w:rPr>
            </w:pPr>
            <w:r w:rsidRPr="00862A73">
              <w:rPr>
                <w:rFonts w:eastAsia="Times New Roman" w:cs="Calibri"/>
                <w:b/>
                <w:sz w:val="24"/>
                <w:szCs w:val="24"/>
                <w:lang w:val="en-US"/>
              </w:rPr>
              <w:t>EG6.</w:t>
            </w:r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Investiția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realizată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demonstrează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utilitate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și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creează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plus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valoare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numai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pentru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exploatația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solicitantului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ci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și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pentru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UAT-ul de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reședință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34BD" w14:textId="566080FB" w:rsidR="004248DA" w:rsidRPr="00C900D2" w:rsidRDefault="004248DA" w:rsidP="004248DA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4373" w14:textId="4F4108A1" w:rsidR="004248DA" w:rsidRPr="00C900D2" w:rsidRDefault="004248DA" w:rsidP="004248DA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24784E" w14:textId="77777777" w:rsidR="004248DA" w:rsidRPr="00C900D2" w:rsidRDefault="004248DA" w:rsidP="004248DA">
            <w:pPr>
              <w:jc w:val="center"/>
              <w:rPr>
                <w:lang w:val="ro-RO"/>
              </w:rPr>
            </w:pPr>
          </w:p>
        </w:tc>
      </w:tr>
      <w:tr w:rsidR="008005D3" w:rsidRPr="001F5D00" w14:paraId="4CD1249C" w14:textId="77777777" w:rsidTr="00403835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double" w:sz="4" w:space="0" w:color="ED7D31"/>
              <w:right w:val="single" w:sz="4" w:space="0" w:color="auto"/>
            </w:tcBorders>
          </w:tcPr>
          <w:p w14:paraId="6F1A2F8F" w14:textId="7F1D5A66" w:rsidR="008005D3" w:rsidRPr="0071390C" w:rsidRDefault="008005D3" w:rsidP="008005D3">
            <w:pPr>
              <w:rPr>
                <w:rFonts w:eastAsia="Times New Roman" w:cs="Calibri"/>
                <w:sz w:val="24"/>
                <w:szCs w:val="24"/>
                <w:lang w:val="en-US"/>
              </w:rPr>
            </w:pPr>
            <w:r w:rsidRPr="001D7C5A">
              <w:rPr>
                <w:rFonts w:eastAsia="Times New Roman" w:cs="Calibri"/>
                <w:b/>
                <w:sz w:val="24"/>
                <w:szCs w:val="24"/>
                <w:lang w:val="en-US"/>
              </w:rPr>
              <w:t>EG7</w:t>
            </w:r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Investițiile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în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centre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colectare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laptelui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se pot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realiza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teritoriul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mai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multor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UAT din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>teritoriul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  <w:lang w:val="en-US"/>
              </w:rPr>
              <w:t xml:space="preserve"> GAL</w:t>
            </w:r>
            <w:r w:rsidRPr="0071390C">
              <w:rPr>
                <w:rFonts w:eastAsia="Times New Roman" w:cs="Calibri"/>
                <w:b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7815" w14:textId="71C475F7" w:rsidR="008005D3" w:rsidRPr="00C900D2" w:rsidRDefault="008005D3" w:rsidP="008005D3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B6A4" w14:textId="18EE8576" w:rsidR="008005D3" w:rsidRPr="00C900D2" w:rsidRDefault="008005D3" w:rsidP="008005D3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417277" w14:textId="77777777" w:rsidR="008005D3" w:rsidRPr="00C900D2" w:rsidRDefault="008005D3" w:rsidP="008005D3">
            <w:pPr>
              <w:jc w:val="center"/>
              <w:rPr>
                <w:lang w:val="ro-RO"/>
              </w:rPr>
            </w:pPr>
          </w:p>
        </w:tc>
      </w:tr>
      <w:tr w:rsidR="007B03D6" w:rsidRPr="001F5D00" w14:paraId="0AA1F4A6" w14:textId="77777777" w:rsidTr="00403835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double" w:sz="4" w:space="0" w:color="ED7D31"/>
              <w:right w:val="single" w:sz="4" w:space="0" w:color="auto"/>
            </w:tcBorders>
          </w:tcPr>
          <w:p w14:paraId="3A653E9D" w14:textId="302CAF8E" w:rsidR="007B03D6" w:rsidRPr="0071390C" w:rsidRDefault="007B03D6" w:rsidP="007B03D6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A00A13">
              <w:rPr>
                <w:rFonts w:eastAsia="Times New Roman" w:cs="Calibri"/>
                <w:b/>
                <w:sz w:val="24"/>
                <w:szCs w:val="24"/>
              </w:rPr>
              <w:t>EG</w:t>
            </w:r>
            <w:r w:rsidR="006828E6" w:rsidRPr="00A00A13">
              <w:rPr>
                <w:rFonts w:eastAsia="Times New Roman" w:cs="Calibri"/>
                <w:b/>
                <w:sz w:val="24"/>
                <w:szCs w:val="24"/>
              </w:rPr>
              <w:t>8</w:t>
            </w:r>
            <w:r w:rsidRPr="00A00A13">
              <w:rPr>
                <w:rFonts w:eastAsia="Times New Roman" w:cs="Calibri"/>
                <w:b/>
                <w:sz w:val="24"/>
                <w:szCs w:val="24"/>
              </w:rPr>
              <w:t>.</w:t>
            </w:r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Investiţia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trebuie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să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se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încadreze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în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i/>
                <w:sz w:val="24"/>
                <w:szCs w:val="24"/>
                <w:u w:val="single"/>
              </w:rPr>
              <w:t>cel</w:t>
            </w:r>
            <w:proofErr w:type="spellEnd"/>
            <w:r w:rsidRPr="0071390C">
              <w:rPr>
                <w:rFonts w:eastAsia="Times New Roman" w:cs="Calibri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i/>
                <w:sz w:val="24"/>
                <w:szCs w:val="24"/>
                <w:u w:val="single"/>
              </w:rPr>
              <w:t>puţin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una din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acţiunile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eligibile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prevăzute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prin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fișa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măsurii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din SDL</w:t>
            </w:r>
          </w:p>
          <w:p w14:paraId="591FD7E3" w14:textId="2D2A04B2" w:rsidR="007B03D6" w:rsidRPr="0071390C" w:rsidRDefault="007B03D6" w:rsidP="007B03D6">
            <w:pPr>
              <w:numPr>
                <w:ilvl w:val="0"/>
                <w:numId w:val="3"/>
              </w:numPr>
              <w:tabs>
                <w:tab w:val="left" w:pos="284"/>
                <w:tab w:val="left" w:pos="873"/>
              </w:tabs>
              <w:spacing w:before="120" w:after="120" w:line="240" w:lineRule="auto"/>
              <w:ind w:hanging="273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Investitii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in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modernizarea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spațiilor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tehnologice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sau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de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producție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din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cadrul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exploatațiilor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>;</w:t>
            </w:r>
          </w:p>
          <w:p w14:paraId="35AA0AEA" w14:textId="4002DBC8" w:rsidR="007B03D6" w:rsidRPr="0071390C" w:rsidRDefault="007B03D6" w:rsidP="007B03D6">
            <w:pPr>
              <w:numPr>
                <w:ilvl w:val="0"/>
                <w:numId w:val="3"/>
              </w:numPr>
              <w:tabs>
                <w:tab w:val="left" w:pos="284"/>
                <w:tab w:val="left" w:pos="873"/>
              </w:tabs>
              <w:spacing w:before="120" w:after="120" w:line="240" w:lineRule="auto"/>
              <w:ind w:hanging="273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achiziționarea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de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utilaje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agricole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>;</w:t>
            </w:r>
          </w:p>
          <w:p w14:paraId="5771789D" w14:textId="48B66D8F" w:rsidR="007B03D6" w:rsidRPr="0071390C" w:rsidRDefault="007B03D6" w:rsidP="007B03D6">
            <w:pPr>
              <w:numPr>
                <w:ilvl w:val="0"/>
                <w:numId w:val="3"/>
              </w:numPr>
              <w:tabs>
                <w:tab w:val="left" w:pos="284"/>
                <w:tab w:val="left" w:pos="873"/>
              </w:tabs>
              <w:spacing w:before="120" w:after="120" w:line="240" w:lineRule="auto"/>
              <w:ind w:hanging="273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investitii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in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modernizarea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exploatațiilor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apicole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>;</w:t>
            </w:r>
          </w:p>
          <w:p w14:paraId="372D156C" w14:textId="1995E1FD" w:rsidR="007B03D6" w:rsidRPr="0071390C" w:rsidRDefault="007B03D6" w:rsidP="007B03D6">
            <w:pPr>
              <w:numPr>
                <w:ilvl w:val="0"/>
                <w:numId w:val="3"/>
              </w:numPr>
              <w:tabs>
                <w:tab w:val="left" w:pos="284"/>
                <w:tab w:val="left" w:pos="873"/>
              </w:tabs>
              <w:spacing w:before="120" w:after="120" w:line="240" w:lineRule="auto"/>
              <w:ind w:hanging="273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investitii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in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modernizarea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spațiilor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zootehnice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>;</w:t>
            </w:r>
          </w:p>
          <w:p w14:paraId="579BA9C6" w14:textId="260B74FD" w:rsidR="007B03D6" w:rsidRPr="0071390C" w:rsidRDefault="007B03D6" w:rsidP="007B03D6">
            <w:pPr>
              <w:numPr>
                <w:ilvl w:val="0"/>
                <w:numId w:val="3"/>
              </w:numPr>
              <w:tabs>
                <w:tab w:val="left" w:pos="284"/>
                <w:tab w:val="left" w:pos="873"/>
              </w:tabs>
              <w:spacing w:before="120" w:after="120" w:line="240" w:lineRule="auto"/>
              <w:ind w:hanging="273"/>
              <w:jc w:val="both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dotare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centre de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colectare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vanzare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a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laptelui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>;</w:t>
            </w:r>
          </w:p>
          <w:p w14:paraId="09CCED18" w14:textId="77777777" w:rsidR="007B03D6" w:rsidRPr="0071390C" w:rsidRDefault="007B03D6" w:rsidP="00306CAD">
            <w:pPr>
              <w:numPr>
                <w:ilvl w:val="0"/>
                <w:numId w:val="3"/>
              </w:numPr>
              <w:tabs>
                <w:tab w:val="left" w:pos="447"/>
                <w:tab w:val="left" w:pos="731"/>
              </w:tabs>
              <w:spacing w:before="120" w:after="120" w:line="240" w:lineRule="auto"/>
              <w:ind w:hanging="27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71390C">
              <w:rPr>
                <w:rFonts w:eastAsia="Times New Roman" w:cs="Calibri"/>
                <w:sz w:val="24"/>
                <w:szCs w:val="24"/>
              </w:rPr>
              <w:tab/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investitii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in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modernizarea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unităților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de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procesare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carne/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lapte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>;</w:t>
            </w:r>
          </w:p>
          <w:p w14:paraId="4817E316" w14:textId="63542147" w:rsidR="007B03D6" w:rsidRPr="0071390C" w:rsidRDefault="007B03D6" w:rsidP="00306CAD">
            <w:pPr>
              <w:pStyle w:val="ListParagraph"/>
              <w:numPr>
                <w:ilvl w:val="0"/>
                <w:numId w:val="3"/>
              </w:numPr>
              <w:tabs>
                <w:tab w:val="left" w:pos="873"/>
              </w:tabs>
              <w:ind w:hanging="273"/>
              <w:rPr>
                <w:rFonts w:ascii="Calibri" w:hAnsi="Calibri"/>
                <w:lang w:val="ro-RO"/>
              </w:rPr>
            </w:pP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investitii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in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constructia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>/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sau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modernizarea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 xml:space="preserve"> de sere/</w:t>
            </w:r>
            <w:proofErr w:type="spellStart"/>
            <w:r w:rsidRPr="0071390C">
              <w:rPr>
                <w:rFonts w:eastAsia="Times New Roman" w:cs="Calibri"/>
                <w:sz w:val="24"/>
                <w:szCs w:val="24"/>
              </w:rPr>
              <w:t>solarii</w:t>
            </w:r>
            <w:proofErr w:type="spellEnd"/>
            <w:r w:rsidRPr="0071390C">
              <w:rPr>
                <w:rFonts w:eastAsia="Times New Roman" w:cs="Calibri"/>
                <w:sz w:val="24"/>
                <w:szCs w:val="24"/>
              </w:rPr>
              <w:t>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2529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41346FBC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13AF50F9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47C2137C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7B724A45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6A982B2E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6ABD7620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0169917B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49FEC5B8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576F9D21" w14:textId="4DF3F9DD" w:rsidR="007B03D6" w:rsidRPr="00C900D2" w:rsidRDefault="007B03D6" w:rsidP="00A00A13">
            <w:pPr>
              <w:jc w:val="center"/>
              <w:rPr>
                <w:b/>
                <w:lang w:val="ro-RO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664F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66F2A210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054036F4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0B88DAC7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1C3DB73F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06ABB326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04046252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373C8907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2861B5F3" w14:textId="77777777" w:rsidR="007B03D6" w:rsidRPr="00DD34DC" w:rsidRDefault="007B03D6" w:rsidP="00A00A13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  <w:p w14:paraId="6FEBE888" w14:textId="478DEE0A" w:rsidR="007B03D6" w:rsidRPr="00C900D2" w:rsidRDefault="007B03D6" w:rsidP="00A00A13">
            <w:pPr>
              <w:jc w:val="center"/>
              <w:rPr>
                <w:b/>
                <w:lang w:val="ro-RO"/>
              </w:rPr>
            </w:pPr>
            <w:r w:rsidRPr="00DD34DC">
              <w:rPr>
                <w:rFonts w:eastAsia="Times New Roman" w:cs="Calibri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F1C967" w14:textId="77777777" w:rsidR="007B03D6" w:rsidRDefault="007B03D6" w:rsidP="007B03D6">
            <w:pPr>
              <w:spacing w:before="120" w:after="120" w:line="240" w:lineRule="auto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18C8511B" w14:textId="77777777" w:rsidR="007B03D6" w:rsidRDefault="007B03D6" w:rsidP="007B03D6">
            <w:pPr>
              <w:spacing w:before="120" w:after="120" w:line="240" w:lineRule="auto"/>
              <w:rPr>
                <w:rFonts w:eastAsia="Times New Roman" w:cs="Calibri"/>
                <w:b/>
                <w:sz w:val="24"/>
                <w:szCs w:val="24"/>
              </w:rPr>
            </w:pPr>
          </w:p>
          <w:p w14:paraId="484498AD" w14:textId="495A14F8" w:rsidR="007B03D6" w:rsidRPr="00C900D2" w:rsidRDefault="007B03D6" w:rsidP="007B03D6">
            <w:pPr>
              <w:jc w:val="center"/>
              <w:rPr>
                <w:lang w:val="ro-RO"/>
              </w:rPr>
            </w:pPr>
          </w:p>
        </w:tc>
      </w:tr>
      <w:tr w:rsidR="00EF0CC4" w:rsidRPr="001F5D00" w14:paraId="39F975D8" w14:textId="77777777" w:rsidTr="003A08A6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double" w:sz="4" w:space="0" w:color="ED7D31"/>
              <w:right w:val="single" w:sz="4" w:space="0" w:color="auto"/>
            </w:tcBorders>
          </w:tcPr>
          <w:p w14:paraId="32B5B299" w14:textId="36B2D0F2" w:rsidR="00EF0CC4" w:rsidRPr="00325838" w:rsidRDefault="00EF0CC4" w:rsidP="00EF0CC4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Calibri"/>
              </w:rPr>
            </w:pPr>
            <w:r w:rsidRPr="00325838">
              <w:rPr>
                <w:rFonts w:eastAsia="Times New Roman" w:cs="Calibri"/>
                <w:b/>
              </w:rPr>
              <w:t>EG9</w:t>
            </w:r>
            <w:r w:rsidRPr="00325838">
              <w:rPr>
                <w:rFonts w:eastAsia="Times New Roman" w:cs="Calibri"/>
              </w:rPr>
              <w:t xml:space="preserve">. </w:t>
            </w:r>
            <w:proofErr w:type="spellStart"/>
            <w:r w:rsidRPr="00325838">
              <w:rPr>
                <w:rFonts w:eastAsia="Times New Roman" w:cs="Calibri"/>
              </w:rPr>
              <w:t>Investiția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va</w:t>
            </w:r>
            <w:proofErr w:type="spellEnd"/>
            <w:r w:rsidRPr="00325838">
              <w:rPr>
                <w:rFonts w:eastAsia="Times New Roman" w:cs="Calibri"/>
              </w:rPr>
              <w:t xml:space="preserve"> fi </w:t>
            </w:r>
            <w:proofErr w:type="spellStart"/>
            <w:r w:rsidRPr="00325838">
              <w:rPr>
                <w:rFonts w:eastAsia="Times New Roman" w:cs="Calibri"/>
              </w:rPr>
              <w:t>precedată</w:t>
            </w:r>
            <w:proofErr w:type="spellEnd"/>
            <w:r w:rsidRPr="00325838">
              <w:rPr>
                <w:rFonts w:eastAsia="Times New Roman" w:cs="Calibri"/>
              </w:rPr>
              <w:t xml:space="preserve"> de o </w:t>
            </w:r>
            <w:proofErr w:type="spellStart"/>
            <w:r w:rsidRPr="00325838">
              <w:rPr>
                <w:rFonts w:eastAsia="Times New Roman" w:cs="Calibri"/>
              </w:rPr>
              <w:t>evaluare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gramStart"/>
            <w:r w:rsidRPr="00325838">
              <w:rPr>
                <w:rFonts w:eastAsia="Times New Roman" w:cs="Calibri"/>
              </w:rPr>
              <w:t>a</w:t>
            </w:r>
            <w:proofErr w:type="gram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impactului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preconizat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asupra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mediului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dacă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aceasta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poate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avea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efecte</w:t>
            </w:r>
            <w:proofErr w:type="spellEnd"/>
            <w:r w:rsidRPr="00325838">
              <w:rPr>
                <w:rFonts w:eastAsia="Times New Roman" w:cs="Calibri"/>
              </w:rPr>
              <w:t xml:space="preserve"> negative </w:t>
            </w:r>
            <w:proofErr w:type="spellStart"/>
            <w:r w:rsidRPr="00325838">
              <w:rPr>
                <w:rFonts w:eastAsia="Times New Roman" w:cs="Calibri"/>
              </w:rPr>
              <w:t>asupra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mediului</w:t>
            </w:r>
            <w:proofErr w:type="spellEnd"/>
            <w:r w:rsidRPr="00325838">
              <w:rPr>
                <w:rFonts w:eastAsia="Times New Roman" w:cs="Calibri"/>
              </w:rPr>
              <w:t xml:space="preserve">, </w:t>
            </w:r>
            <w:proofErr w:type="spellStart"/>
            <w:r w:rsidRPr="00325838">
              <w:rPr>
                <w:rFonts w:eastAsia="Times New Roman" w:cs="Calibri"/>
              </w:rPr>
              <w:t>în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conformitate</w:t>
            </w:r>
            <w:proofErr w:type="spellEnd"/>
            <w:r w:rsidRPr="00325838">
              <w:rPr>
                <w:rFonts w:eastAsia="Times New Roman" w:cs="Calibri"/>
              </w:rPr>
              <w:t xml:space="preserve"> cu </w:t>
            </w:r>
            <w:proofErr w:type="spellStart"/>
            <w:r w:rsidRPr="00325838">
              <w:rPr>
                <w:rFonts w:eastAsia="Times New Roman" w:cs="Calibri"/>
              </w:rPr>
              <w:t>legislația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în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vigoare</w:t>
            </w:r>
            <w:proofErr w:type="spellEnd"/>
            <w:r w:rsidRPr="00325838">
              <w:rPr>
                <w:rFonts w:eastAsia="Times New Roman" w:cs="Calibri"/>
              </w:rPr>
              <w:t xml:space="preserve">, </w:t>
            </w:r>
            <w:proofErr w:type="spellStart"/>
            <w:r w:rsidRPr="00325838">
              <w:rPr>
                <w:rFonts w:eastAsia="Times New Roman" w:cs="Calibri"/>
              </w:rPr>
              <w:t>menționată</w:t>
            </w:r>
            <w:proofErr w:type="spellEnd"/>
            <w:r w:rsidRPr="00325838">
              <w:rPr>
                <w:rFonts w:eastAsia="Times New Roman" w:cs="Calibri"/>
              </w:rPr>
              <w:t xml:space="preserve"> </w:t>
            </w:r>
            <w:proofErr w:type="spellStart"/>
            <w:r w:rsidRPr="00325838">
              <w:rPr>
                <w:rFonts w:eastAsia="Times New Roman" w:cs="Calibri"/>
              </w:rPr>
              <w:t>în</w:t>
            </w:r>
            <w:proofErr w:type="spellEnd"/>
            <w:r w:rsidRPr="00325838">
              <w:rPr>
                <w:rFonts w:eastAsia="Times New Roman" w:cs="Calibri"/>
              </w:rPr>
              <w:t xml:space="preserve"> cap. 8.1 din PNDR 2014-2020.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7889" w14:textId="6C0B5096" w:rsidR="00EF0CC4" w:rsidRPr="00DD34DC" w:rsidRDefault="00EF0CC4" w:rsidP="00EF0CC4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21A0" w14:textId="091F74BF" w:rsidR="00EF0CC4" w:rsidRPr="00DD34DC" w:rsidRDefault="00EF0CC4" w:rsidP="00EF0CC4">
            <w:pPr>
              <w:spacing w:before="120" w:after="120" w:line="240" w:lineRule="auto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A25D" w14:textId="16CE6662" w:rsidR="00EF0CC4" w:rsidRDefault="00EF0CC4" w:rsidP="00EF0CC4">
            <w:pPr>
              <w:spacing w:before="120" w:after="120" w:line="240" w:lineRule="auto"/>
              <w:rPr>
                <w:rFonts w:eastAsia="Times New Roman" w:cs="Calibri"/>
                <w:b/>
                <w:sz w:val="24"/>
                <w:szCs w:val="24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EF0CC4" w:rsidRPr="001F5D00" w14:paraId="7912EA81" w14:textId="77777777" w:rsidTr="007E731D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0B61" w14:textId="7DDBD7FE" w:rsidR="00EF0CC4" w:rsidRPr="00325838" w:rsidRDefault="00EF0CC4" w:rsidP="00EF0CC4">
            <w:pPr>
              <w:rPr>
                <w:rFonts w:ascii="Calibri" w:hAnsi="Calibri"/>
                <w:lang w:val="ro-RO"/>
              </w:rPr>
            </w:pPr>
            <w:r w:rsidRPr="00325838">
              <w:rPr>
                <w:b/>
                <w:lang w:val="en-US"/>
              </w:rPr>
              <w:t>EG10</w:t>
            </w:r>
            <w:r w:rsidRPr="00325838">
              <w:rPr>
                <w:lang w:val="en-US"/>
              </w:rPr>
              <w:t xml:space="preserve">. </w:t>
            </w:r>
            <w:proofErr w:type="spellStart"/>
            <w:r w:rsidRPr="00325838">
              <w:rPr>
                <w:lang w:val="en-US"/>
              </w:rPr>
              <w:t>Viabilitatea</w:t>
            </w:r>
            <w:proofErr w:type="spellEnd"/>
            <w:r w:rsidRPr="00325838">
              <w:rPr>
                <w:lang w:val="en-US"/>
              </w:rPr>
              <w:t xml:space="preserve"> </w:t>
            </w:r>
            <w:proofErr w:type="spellStart"/>
            <w:r w:rsidRPr="00325838">
              <w:rPr>
                <w:lang w:val="en-US"/>
              </w:rPr>
              <w:t>economică</w:t>
            </w:r>
            <w:proofErr w:type="spellEnd"/>
            <w:r w:rsidRPr="00325838">
              <w:rPr>
                <w:lang w:val="en-US"/>
              </w:rPr>
              <w:t xml:space="preserve"> </w:t>
            </w:r>
            <w:proofErr w:type="gramStart"/>
            <w:r w:rsidRPr="00325838">
              <w:rPr>
                <w:lang w:val="en-US"/>
              </w:rPr>
              <w:t>a</w:t>
            </w:r>
            <w:proofErr w:type="gramEnd"/>
            <w:r w:rsidRPr="00325838">
              <w:rPr>
                <w:lang w:val="en-US"/>
              </w:rPr>
              <w:t xml:space="preserve"> </w:t>
            </w:r>
            <w:proofErr w:type="spellStart"/>
            <w:r w:rsidRPr="00325838">
              <w:rPr>
                <w:lang w:val="en-US"/>
              </w:rPr>
              <w:t>investiției</w:t>
            </w:r>
            <w:proofErr w:type="spellEnd"/>
            <w:r w:rsidRPr="00325838">
              <w:rPr>
                <w:lang w:val="en-US"/>
              </w:rPr>
              <w:t xml:space="preserve"> </w:t>
            </w:r>
            <w:proofErr w:type="spellStart"/>
            <w:r w:rsidRPr="00325838">
              <w:rPr>
                <w:lang w:val="en-US"/>
              </w:rPr>
              <w:t>trebuie</w:t>
            </w:r>
            <w:proofErr w:type="spellEnd"/>
            <w:r w:rsidRPr="00325838">
              <w:rPr>
                <w:lang w:val="en-US"/>
              </w:rPr>
              <w:t xml:space="preserve"> </w:t>
            </w:r>
            <w:proofErr w:type="spellStart"/>
            <w:r w:rsidRPr="00325838">
              <w:rPr>
                <w:lang w:val="en-US"/>
              </w:rPr>
              <w:t>să</w:t>
            </w:r>
            <w:proofErr w:type="spellEnd"/>
            <w:r w:rsidRPr="00325838">
              <w:rPr>
                <w:lang w:val="en-US"/>
              </w:rPr>
              <w:t xml:space="preserve"> fie </w:t>
            </w:r>
            <w:proofErr w:type="spellStart"/>
            <w:r w:rsidRPr="00325838">
              <w:rPr>
                <w:lang w:val="en-US"/>
              </w:rPr>
              <w:t>demonstrată</w:t>
            </w:r>
            <w:proofErr w:type="spellEnd"/>
            <w:r w:rsidRPr="00325838">
              <w:rPr>
                <w:lang w:val="en-US"/>
              </w:rPr>
              <w:t xml:space="preserve"> pe </w:t>
            </w:r>
            <w:proofErr w:type="spellStart"/>
            <w:r w:rsidRPr="00325838">
              <w:rPr>
                <w:lang w:val="en-US"/>
              </w:rPr>
              <w:t>baza</w:t>
            </w:r>
            <w:proofErr w:type="spellEnd"/>
            <w:r w:rsidRPr="00325838">
              <w:rPr>
                <w:lang w:val="en-US"/>
              </w:rPr>
              <w:t xml:space="preserve"> </w:t>
            </w:r>
            <w:proofErr w:type="spellStart"/>
            <w:r w:rsidRPr="00325838">
              <w:rPr>
                <w:lang w:val="en-US"/>
              </w:rPr>
              <w:t>prezentării</w:t>
            </w:r>
            <w:proofErr w:type="spellEnd"/>
            <w:r w:rsidRPr="00325838">
              <w:rPr>
                <w:lang w:val="en-US"/>
              </w:rPr>
              <w:t xml:space="preserve"> </w:t>
            </w:r>
            <w:proofErr w:type="spellStart"/>
            <w:r w:rsidRPr="00325838">
              <w:rPr>
                <w:lang w:val="en-US"/>
              </w:rPr>
              <w:t>unei</w:t>
            </w:r>
            <w:proofErr w:type="spellEnd"/>
            <w:r w:rsidRPr="00325838">
              <w:rPr>
                <w:lang w:val="en-US"/>
              </w:rPr>
              <w:t xml:space="preserve"> </w:t>
            </w:r>
            <w:proofErr w:type="spellStart"/>
            <w:r w:rsidRPr="00325838">
              <w:rPr>
                <w:lang w:val="en-US"/>
              </w:rPr>
              <w:t>documentații</w:t>
            </w:r>
            <w:proofErr w:type="spellEnd"/>
            <w:r w:rsidRPr="00325838">
              <w:rPr>
                <w:lang w:val="en-US"/>
              </w:rPr>
              <w:t xml:space="preserve"> </w:t>
            </w:r>
            <w:proofErr w:type="spellStart"/>
            <w:r w:rsidRPr="00325838">
              <w:rPr>
                <w:lang w:val="en-US"/>
              </w:rPr>
              <w:t>tehnico-economice</w:t>
            </w:r>
            <w:proofErr w:type="spellEnd"/>
            <w:r w:rsidRPr="00325838">
              <w:rPr>
                <w:lang w:val="en-US"/>
              </w:rPr>
              <w:t>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757C" w14:textId="58730AA9" w:rsidR="00EF0CC4" w:rsidRPr="00C900D2" w:rsidRDefault="00EF0CC4" w:rsidP="00EF0CC4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E971" w14:textId="506CCE7C" w:rsidR="00EF0CC4" w:rsidRPr="00C900D2" w:rsidRDefault="00EF0CC4" w:rsidP="00EF0CC4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627442" w14:textId="77777777" w:rsidR="00EF0CC4" w:rsidRPr="00C900D2" w:rsidRDefault="00EF0CC4" w:rsidP="00EF0CC4">
            <w:pPr>
              <w:jc w:val="center"/>
              <w:rPr>
                <w:lang w:val="ro-RO"/>
              </w:rPr>
            </w:pPr>
          </w:p>
        </w:tc>
      </w:tr>
      <w:tr w:rsidR="00EF0CC4" w:rsidRPr="001F5D00" w14:paraId="3F6A4E27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CAF6" w14:textId="18BC0092" w:rsidR="00EF0CC4" w:rsidRPr="0071390C" w:rsidRDefault="00EF0CC4" w:rsidP="00EF0CC4">
            <w:pPr>
              <w:rPr>
                <w:lang w:val="ro-RO"/>
              </w:rPr>
            </w:pPr>
            <w:r w:rsidRPr="00FE7B08">
              <w:rPr>
                <w:b/>
                <w:lang w:val="ro-RO"/>
              </w:rPr>
              <w:t>EG1</w:t>
            </w:r>
            <w:r>
              <w:rPr>
                <w:b/>
                <w:lang w:val="ro-RO"/>
              </w:rPr>
              <w:t>1</w:t>
            </w:r>
            <w:r w:rsidRPr="0071390C">
              <w:rPr>
                <w:lang w:val="ro-RO"/>
              </w:rPr>
              <w:t>. Solicitantul trebuie să demonstreze capacitatea de a asigura cofinanțarea investiției;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0C18" w14:textId="77777777" w:rsidR="00EF0CC4" w:rsidRPr="00C900D2" w:rsidRDefault="00EF0CC4" w:rsidP="00EF0CC4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CE8F" w14:textId="77777777" w:rsidR="00EF0CC4" w:rsidRPr="00C900D2" w:rsidRDefault="00EF0CC4" w:rsidP="00EF0CC4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A0159F" w14:textId="77777777" w:rsidR="00EF0CC4" w:rsidRPr="00C900D2" w:rsidRDefault="00EF0CC4" w:rsidP="00EF0CC4">
            <w:pPr>
              <w:jc w:val="center"/>
              <w:rPr>
                <w:lang w:val="ro-RO"/>
              </w:rPr>
            </w:pPr>
          </w:p>
        </w:tc>
      </w:tr>
      <w:tr w:rsidR="00EF0CC4" w:rsidRPr="001F5D00" w14:paraId="7BECBFF2" w14:textId="77777777" w:rsidTr="00C711D4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70F0" w14:textId="529482FC" w:rsidR="00EF0CC4" w:rsidRPr="001F5D00" w:rsidRDefault="00EF0CC4" w:rsidP="00EF0CC4">
            <w:pPr>
              <w:rPr>
                <w:lang w:val="en-US"/>
              </w:rPr>
            </w:pPr>
            <w:r w:rsidRPr="000F3EC9">
              <w:rPr>
                <w:rFonts w:ascii="Calibri" w:hAnsi="Calibri"/>
                <w:b/>
                <w:lang w:val="ro-RO"/>
              </w:rPr>
              <w:t>EG1</w:t>
            </w:r>
            <w:r>
              <w:rPr>
                <w:rFonts w:ascii="Calibri" w:hAnsi="Calibri"/>
                <w:b/>
                <w:lang w:val="ro-RO"/>
              </w:rPr>
              <w:t>2</w:t>
            </w:r>
            <w:r w:rsidRPr="000F3EC9">
              <w:rPr>
                <w:rFonts w:ascii="Calibri" w:hAnsi="Calibri"/>
                <w:b/>
                <w:lang w:val="ro-RO"/>
              </w:rPr>
              <w:t>.</w:t>
            </w:r>
            <w:r w:rsidRPr="002D2CD1">
              <w:rPr>
                <w:rFonts w:ascii="Calibri" w:hAnsi="Calibri"/>
                <w:lang w:val="ro-RO"/>
              </w:rPr>
              <w:t xml:space="preserve"> Investițiile necesare adaptării la noi </w:t>
            </w:r>
            <w:proofErr w:type="spellStart"/>
            <w:r w:rsidRPr="002D2CD1">
              <w:rPr>
                <w:rFonts w:ascii="Calibri" w:hAnsi="Calibri"/>
                <w:lang w:val="ro-RO"/>
              </w:rPr>
              <w:t>cerinţe</w:t>
            </w:r>
            <w:proofErr w:type="spellEnd"/>
            <w:r w:rsidRPr="002D2CD1">
              <w:rPr>
                <w:rFonts w:ascii="Calibri" w:hAnsi="Calibri"/>
                <w:lang w:val="ro-RO"/>
              </w:rPr>
              <w:t xml:space="preserve"> impuse fermierilor de </w:t>
            </w:r>
            <w:proofErr w:type="spellStart"/>
            <w:r w:rsidRPr="002D2CD1">
              <w:rPr>
                <w:rFonts w:ascii="Calibri" w:hAnsi="Calibri"/>
                <w:lang w:val="ro-RO"/>
              </w:rPr>
              <w:t>legislaţia</w:t>
            </w:r>
            <w:proofErr w:type="spellEnd"/>
            <w:r w:rsidRPr="002D2CD1">
              <w:rPr>
                <w:rFonts w:ascii="Calibri" w:hAnsi="Calibri"/>
                <w:lang w:val="ro-RO"/>
              </w:rPr>
              <w:t xml:space="preserve"> europeană se vor realiza în termen de 12 luni de la data la care aceste </w:t>
            </w:r>
            <w:proofErr w:type="spellStart"/>
            <w:r w:rsidRPr="002D2CD1">
              <w:rPr>
                <w:rFonts w:ascii="Calibri" w:hAnsi="Calibri"/>
                <w:lang w:val="ro-RO"/>
              </w:rPr>
              <w:t>cerinţe</w:t>
            </w:r>
            <w:proofErr w:type="spellEnd"/>
            <w:r w:rsidRPr="002D2CD1">
              <w:rPr>
                <w:rFonts w:ascii="Calibri" w:hAnsi="Calibri"/>
                <w:lang w:val="ro-RO"/>
              </w:rPr>
              <w:t xml:space="preserve"> au devenit</w:t>
            </w:r>
            <w:bookmarkStart w:id="3" w:name="_GoBack"/>
            <w:bookmarkEnd w:id="3"/>
            <w:r w:rsidRPr="002D2CD1">
              <w:rPr>
                <w:rFonts w:ascii="Calibri" w:hAnsi="Calibri"/>
                <w:lang w:val="ro-RO"/>
              </w:rPr>
              <w:t xml:space="preserve"> obligatorii pentru </w:t>
            </w:r>
            <w:proofErr w:type="spellStart"/>
            <w:r w:rsidRPr="002D2CD1">
              <w:rPr>
                <w:rFonts w:ascii="Calibri" w:hAnsi="Calibri"/>
                <w:lang w:val="ro-RO"/>
              </w:rPr>
              <w:t>exploataţia</w:t>
            </w:r>
            <w:proofErr w:type="spellEnd"/>
            <w:r w:rsidRPr="002D2CD1">
              <w:rPr>
                <w:rFonts w:ascii="Calibri" w:hAnsi="Calibri"/>
                <w:lang w:val="ro-RO"/>
              </w:rPr>
              <w:t xml:space="preserve"> agricolă (conform art. 17, alin.6 din R(UE) nr. 1305/2013)  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A5D0" w14:textId="77777777" w:rsidR="00EF0CC4" w:rsidRPr="00C900D2" w:rsidRDefault="00EF0CC4" w:rsidP="00EF0CC4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BDD" w14:textId="77777777" w:rsidR="00EF0CC4" w:rsidRPr="00C900D2" w:rsidRDefault="00EF0CC4" w:rsidP="00EF0CC4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DE81" w14:textId="40902249" w:rsidR="00EF0CC4" w:rsidRPr="00C900D2" w:rsidRDefault="00EF0CC4" w:rsidP="00EF0CC4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  <w:tr w:rsidR="00EF0CC4" w:rsidRPr="001F5D00" w14:paraId="60A048F6" w14:textId="77777777" w:rsidTr="00025B1B">
        <w:tc>
          <w:tcPr>
            <w:tcW w:w="4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DA46" w14:textId="7791CBF2" w:rsidR="00EF0CC4" w:rsidRPr="001F5D00" w:rsidRDefault="00EF0CC4" w:rsidP="00EF0CC4">
            <w:pPr>
              <w:rPr>
                <w:lang w:val="en-US"/>
              </w:rPr>
            </w:pPr>
            <w:r w:rsidRPr="000F3EC9">
              <w:rPr>
                <w:rFonts w:ascii="Calibri" w:hAnsi="Calibri"/>
                <w:b/>
                <w:lang w:val="ro-RO"/>
              </w:rPr>
              <w:t>EG 1</w:t>
            </w:r>
            <w:r>
              <w:rPr>
                <w:rFonts w:ascii="Calibri" w:hAnsi="Calibri"/>
                <w:b/>
                <w:lang w:val="ro-RO"/>
              </w:rPr>
              <w:t>3</w:t>
            </w:r>
            <w:r w:rsidRPr="000F3EC9">
              <w:rPr>
                <w:rFonts w:ascii="Calibri" w:hAnsi="Calibri"/>
                <w:b/>
                <w:lang w:val="ro-RO"/>
              </w:rPr>
              <w:t>.</w:t>
            </w:r>
            <w:r w:rsidRPr="002D2CD1">
              <w:rPr>
                <w:rFonts w:ascii="Calibri" w:hAnsi="Calibri"/>
                <w:lang w:val="ro-RO"/>
              </w:rPr>
              <w:t xml:space="preserve"> În cazul procesării la nivel de fermă, materia primă procesată va fi produs agricol (conform Anexei I la Tratat) </w:t>
            </w:r>
            <w:proofErr w:type="spellStart"/>
            <w:r w:rsidRPr="002D2CD1">
              <w:rPr>
                <w:rFonts w:ascii="Calibri" w:hAnsi="Calibri"/>
                <w:lang w:val="ro-RO"/>
              </w:rPr>
              <w:t>şi</w:t>
            </w:r>
            <w:proofErr w:type="spellEnd"/>
            <w:r w:rsidRPr="002D2CD1">
              <w:rPr>
                <w:rFonts w:ascii="Calibri" w:hAnsi="Calibri"/>
                <w:lang w:val="ro-RO"/>
              </w:rPr>
              <w:t xml:space="preserve"> produsul rezultat va fi doar produs Anexa I la Tratat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BD6B" w14:textId="77777777" w:rsidR="00EF0CC4" w:rsidRPr="00C900D2" w:rsidRDefault="00EF0CC4" w:rsidP="00EF0CC4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93CE" w14:textId="77777777" w:rsidR="00EF0CC4" w:rsidRPr="00C900D2" w:rsidRDefault="00EF0CC4" w:rsidP="00EF0CC4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08D2" w14:textId="055DB6EE" w:rsidR="00EF0CC4" w:rsidRPr="00C900D2" w:rsidRDefault="00EF0CC4" w:rsidP="00EF0CC4">
            <w:pPr>
              <w:jc w:val="center"/>
              <w:rPr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</w:tr>
    </w:tbl>
    <w:p w14:paraId="5BB1437D" w14:textId="77777777" w:rsidR="00F7620D" w:rsidRPr="003D4A35" w:rsidRDefault="00F7620D" w:rsidP="00F7620D">
      <w:pPr>
        <w:spacing w:before="120" w:after="120" w:line="240" w:lineRule="auto"/>
        <w:jc w:val="both"/>
        <w:rPr>
          <w:rFonts w:eastAsia="Times New Roman" w:cs="Calibri"/>
          <w:color w:val="FF0000"/>
          <w:sz w:val="24"/>
          <w:szCs w:val="24"/>
          <w:u w:val="single"/>
          <w:lang w:val="en-US"/>
        </w:rPr>
      </w:pPr>
      <w:proofErr w:type="spellStart"/>
      <w:r w:rsidRPr="003D4A35">
        <w:rPr>
          <w:rFonts w:eastAsia="Times New Roman" w:cs="Calibri"/>
          <w:color w:val="FF0000"/>
          <w:sz w:val="24"/>
          <w:szCs w:val="24"/>
          <w:u w:val="single"/>
          <w:lang w:val="x-none"/>
        </w:rPr>
        <w:lastRenderedPageBreak/>
        <w:t>Atenție</w:t>
      </w:r>
      <w:proofErr w:type="spellEnd"/>
      <w:r w:rsidRPr="003D4A35">
        <w:rPr>
          <w:rFonts w:eastAsia="Times New Roman" w:cs="Calibri"/>
          <w:color w:val="FF0000"/>
          <w:sz w:val="24"/>
          <w:szCs w:val="24"/>
          <w:u w:val="single"/>
          <w:lang w:val="x-none"/>
        </w:rPr>
        <w:t xml:space="preserve">! </w:t>
      </w:r>
    </w:p>
    <w:p w14:paraId="3A76FA09" w14:textId="77777777" w:rsidR="00F7620D" w:rsidRPr="006B53D3" w:rsidRDefault="00F7620D" w:rsidP="00F7620D">
      <w:pPr>
        <w:rPr>
          <w:rFonts w:cs="Calibri"/>
          <w:b/>
          <w:i/>
          <w:color w:val="FF0000"/>
          <w:lang w:val="en-US"/>
        </w:rPr>
      </w:pPr>
      <w:r w:rsidRPr="006B53D3">
        <w:rPr>
          <w:rFonts w:cs="Calibri"/>
          <w:b/>
          <w:i/>
          <w:color w:val="FF0000"/>
          <w:lang w:val="x-none"/>
        </w:rPr>
        <w:t xml:space="preserve">Se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va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prelua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matricea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de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verificare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Bugetului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indicativ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și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Planului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Financiar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(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inclusiv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viabilității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economico-financiare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) din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formularul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aferent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sub-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măsurii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din PNDR cu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investiții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similare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,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în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vigoare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la </w:t>
      </w:r>
      <w:proofErr w:type="spellStart"/>
      <w:r w:rsidRPr="006B53D3">
        <w:rPr>
          <w:rFonts w:cs="Calibri"/>
          <w:b/>
          <w:i/>
          <w:color w:val="FF0000"/>
          <w:lang w:val="x-none"/>
        </w:rPr>
        <w:t>momentul</w:t>
      </w:r>
      <w:proofErr w:type="spellEnd"/>
      <w:r w:rsidRPr="006B53D3">
        <w:rPr>
          <w:rFonts w:cs="Calibri"/>
          <w:b/>
          <w:i/>
          <w:color w:val="FF0000"/>
          <w:lang w:val="x-none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</w:rPr>
        <w:t>realizării</w:t>
      </w:r>
      <w:proofErr w:type="spellEnd"/>
      <w:r w:rsidRPr="006B53D3">
        <w:rPr>
          <w:rFonts w:cs="Calibri"/>
          <w:b/>
          <w:i/>
          <w:color w:val="FF0000"/>
        </w:rPr>
        <w:t xml:space="preserve"> </w:t>
      </w:r>
      <w:proofErr w:type="spellStart"/>
      <w:r w:rsidRPr="006B53D3">
        <w:rPr>
          <w:rFonts w:cs="Calibri"/>
          <w:b/>
          <w:i/>
          <w:color w:val="FF0000"/>
        </w:rPr>
        <w:t>verificării</w:t>
      </w:r>
      <w:proofErr w:type="spellEnd"/>
      <w:r w:rsidRPr="006B53D3">
        <w:rPr>
          <w:rFonts w:cs="Calibri"/>
          <w:b/>
          <w:i/>
          <w:color w:val="FF0000"/>
          <w:lang w:val="x-none"/>
        </w:rPr>
        <w:t>.</w:t>
      </w:r>
    </w:p>
    <w:p w14:paraId="5CF200B1" w14:textId="77777777" w:rsidR="00025B1B" w:rsidRPr="001F5D00" w:rsidRDefault="00025B1B" w:rsidP="00025B1B">
      <w:pPr>
        <w:jc w:val="both"/>
        <w:rPr>
          <w:i/>
          <w:lang w:val="en-US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850"/>
        <w:gridCol w:w="711"/>
        <w:gridCol w:w="960"/>
      </w:tblGrid>
      <w:tr w:rsidR="001F5D00" w:rsidRPr="001F5D00" w14:paraId="67B07F91" w14:textId="77777777" w:rsidTr="00ED6362">
        <w:trPr>
          <w:trHeight w:val="372"/>
        </w:trPr>
        <w:tc>
          <w:tcPr>
            <w:tcW w:w="3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9849" w14:textId="77777777" w:rsidR="001F5D00" w:rsidRPr="001F5D00" w:rsidRDefault="001F5D00" w:rsidP="001F5D00">
            <w:pPr>
              <w:rPr>
                <w:u w:val="single"/>
                <w:lang w:val="en-US"/>
              </w:rPr>
            </w:pPr>
            <w:r w:rsidRPr="001F5D00">
              <w:rPr>
                <w:b/>
                <w:u w:val="single"/>
                <w:lang w:val="ro-RO"/>
              </w:rPr>
              <w:t>C. Verificarea bugetului indicativ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C4B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6389A09C" w14:textId="77777777" w:rsidTr="00773F3F">
        <w:trPr>
          <w:trHeight w:val="515"/>
        </w:trPr>
        <w:tc>
          <w:tcPr>
            <w:tcW w:w="3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D1F6" w14:textId="77777777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C6FA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1AFF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68A1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7CA27592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35C6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3.1 </w:t>
            </w:r>
            <w:proofErr w:type="spellStart"/>
            <w:r w:rsidRPr="001F5D00">
              <w:rPr>
                <w:lang w:val="ro-RO"/>
              </w:rPr>
              <w:t>Informaţiile</w:t>
            </w:r>
            <w:proofErr w:type="spellEnd"/>
            <w:r w:rsidRPr="001F5D00">
              <w:rPr>
                <w:lang w:val="ro-RO"/>
              </w:rPr>
              <w:t xml:space="preserve"> furnizate în cadrul bugetului indicativ din cererea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  <w:r w:rsidRPr="001F5D00">
              <w:rPr>
                <w:lang w:val="ro-RO"/>
              </w:rPr>
              <w:t xml:space="preserve"> sunt corecte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sunt în conformitate cu devizul general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devizele pe obiect precizate în Studiul de fezabilitate/ Memoriul Justificativ?</w:t>
            </w:r>
          </w:p>
          <w:p w14:paraId="7A5C0206" w14:textId="77777777" w:rsidR="001F5D00" w:rsidRPr="001F5D00" w:rsidRDefault="001F5D00" w:rsidP="001F5D00">
            <w:pPr>
              <w:rPr>
                <w:b/>
                <w:i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Da cu </w:t>
            </w:r>
            <w:proofErr w:type="spellStart"/>
            <w:r w:rsidRPr="001F5D00">
              <w:rPr>
                <w:b/>
                <w:i/>
                <w:lang w:val="ro-RO"/>
              </w:rPr>
              <w:t>diferenţe</w:t>
            </w:r>
            <w:proofErr w:type="spellEnd"/>
            <w:r w:rsidRPr="001F5D00">
              <w:rPr>
                <w:b/>
                <w:i/>
                <w:lang w:val="ro-RO"/>
              </w:rPr>
              <w:t>*</w:t>
            </w:r>
          </w:p>
          <w:p w14:paraId="36C6ABFF" w14:textId="0308AEC4" w:rsidR="001F5D00" w:rsidRPr="001F5D00" w:rsidRDefault="001F5D00" w:rsidP="001F5D00">
            <w:pPr>
              <w:rPr>
                <w:b/>
                <w:u w:val="single"/>
                <w:lang w:val="ro-RO"/>
              </w:rPr>
            </w:pPr>
            <w:r w:rsidRPr="001F5D00">
              <w:rPr>
                <w:b/>
                <w:i/>
                <w:lang w:val="ro-RO"/>
              </w:rPr>
              <w:t xml:space="preserve">* </w:t>
            </w:r>
            <w:r w:rsidRPr="001F5D00">
              <w:rPr>
                <w:lang w:val="ro-RO"/>
              </w:rPr>
              <w:t xml:space="preserve">Se completează în cazul când expertul constată </w:t>
            </w:r>
            <w:proofErr w:type="spellStart"/>
            <w:r w:rsidRPr="001F5D00">
              <w:rPr>
                <w:lang w:val="ro-RO"/>
              </w:rPr>
              <w:t>diferenţe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faţă</w:t>
            </w:r>
            <w:proofErr w:type="spellEnd"/>
            <w:r w:rsidRPr="001F5D00">
              <w:rPr>
                <w:lang w:val="ro-RO"/>
              </w:rPr>
              <w:t xml:space="preserve"> de bugetul prezentat de solicitant în cererea de </w:t>
            </w:r>
            <w:proofErr w:type="spellStart"/>
            <w:r w:rsidRPr="001F5D00">
              <w:rPr>
                <w:lang w:val="ro-RO"/>
              </w:rPr>
              <w:t>finanţare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2D6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  <w:p w14:paraId="53F6B09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9E250E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  <w:p w14:paraId="3A45730C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6CC0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67CFF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</w:p>
        </w:tc>
      </w:tr>
      <w:tr w:rsidR="001F5D00" w:rsidRPr="001F5D00" w14:paraId="648E8143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547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3.2. Verificarea corectitudinii ratei de schimb.</w:t>
            </w:r>
          </w:p>
          <w:p w14:paraId="3905CE11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Rata de conversie între Euro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moneda </w:t>
            </w:r>
            <w:proofErr w:type="spellStart"/>
            <w:r w:rsidRPr="001F5D00">
              <w:rPr>
                <w:lang w:val="ro-RO"/>
              </w:rPr>
              <w:t>naţională</w:t>
            </w:r>
            <w:proofErr w:type="spellEnd"/>
            <w:r w:rsidRPr="001F5D00">
              <w:rPr>
                <w:lang w:val="ro-RO"/>
              </w:rPr>
              <w:t xml:space="preserve"> pentru România este cea publicată de Banca Central Europeană pe Internet la adresa: </w:t>
            </w:r>
            <w:hyperlink r:id="rId6" w:history="1">
              <w:r w:rsidRPr="001F5D00">
                <w:rPr>
                  <w:rStyle w:val="Hyperlink"/>
                  <w:lang w:val="ro-RO"/>
                </w:rPr>
                <w:t>http://www.ecb.int/index.html</w:t>
              </w:r>
            </w:hyperlink>
            <w:r w:rsidRPr="001F5D00">
              <w:rPr>
                <w:lang w:val="ro-RO"/>
              </w:rPr>
              <w:t xml:space="preserve"> (se anexează pagina </w:t>
            </w:r>
            <w:proofErr w:type="spellStart"/>
            <w:r w:rsidRPr="001F5D00">
              <w:rPr>
                <w:lang w:val="ro-RO"/>
              </w:rPr>
              <w:t>conţinând</w:t>
            </w:r>
            <w:proofErr w:type="spellEnd"/>
            <w:r w:rsidRPr="001F5D00">
              <w:rPr>
                <w:lang w:val="ro-RO"/>
              </w:rPr>
              <w:t xml:space="preserve"> cursul BCE din data întocmirii Studiului de fezabilitate):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99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B4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78638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5206C51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DE07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3.3. Sunt eligibile cheltuielile aferente investițiilor eligibile din proiect, în conformitate cu cele specificate în cadrul Fișei măsurii din SDL în care se încadrează proiectul și cap. 8.1 din PNDR?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19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F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D08F8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36B85B0B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339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3.4. Costurile generale ale proiectului, (acele costuri necesare pentru pregătirea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implementarea proiectului, constând în cheltuieli pentru </w:t>
            </w:r>
            <w:proofErr w:type="spellStart"/>
            <w:r w:rsidRPr="001F5D00">
              <w:rPr>
                <w:lang w:val="ro-RO"/>
              </w:rPr>
              <w:t>consultanţă</w:t>
            </w:r>
            <w:proofErr w:type="spellEnd"/>
            <w:r w:rsidRPr="001F5D00">
              <w:rPr>
                <w:lang w:val="ro-RO"/>
              </w:rPr>
              <w:t xml:space="preserve">, proiectare, monitorizare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management, inclusiv onorariile pentru consiliere privind durabilitatea economică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de mediu, taxele pentru eliberarea certificatelor, precum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cele privind </w:t>
            </w:r>
            <w:proofErr w:type="spellStart"/>
            <w:r w:rsidRPr="001F5D00">
              <w:rPr>
                <w:lang w:val="ro-RO"/>
              </w:rPr>
              <w:t>obţinerea</w:t>
            </w:r>
            <w:proofErr w:type="spellEnd"/>
            <w:r w:rsidRPr="001F5D00">
              <w:rPr>
                <w:lang w:val="ro-RO"/>
              </w:rPr>
              <w:t xml:space="preserve"> avizelor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autorizaţiilor</w:t>
            </w:r>
            <w:proofErr w:type="spellEnd"/>
            <w:r w:rsidRPr="001F5D00">
              <w:rPr>
                <w:lang w:val="ro-RO"/>
              </w:rPr>
              <w:t xml:space="preserve"> necesare implementării proiectelor, prevăzute în </w:t>
            </w:r>
            <w:proofErr w:type="spellStart"/>
            <w:r w:rsidRPr="001F5D00">
              <w:rPr>
                <w:lang w:val="ro-RO"/>
              </w:rPr>
              <w:t>legislaţia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naţională</w:t>
            </w:r>
            <w:proofErr w:type="spellEnd"/>
            <w:r w:rsidRPr="001F5D00">
              <w:rPr>
                <w:lang w:val="ro-RO"/>
              </w:rPr>
              <w:t xml:space="preserve">), direct legate de realizarea investiției, nu </w:t>
            </w:r>
            <w:proofErr w:type="spellStart"/>
            <w:r w:rsidRPr="001F5D00">
              <w:rPr>
                <w:lang w:val="ro-RO"/>
              </w:rPr>
              <w:t>depăşesc</w:t>
            </w:r>
            <w:proofErr w:type="spellEnd"/>
            <w:r w:rsidRPr="001F5D00">
              <w:rPr>
                <w:lang w:val="ro-RO"/>
              </w:rPr>
              <w:t xml:space="preserve"> 10% din costul total eligibil al proiectului, respectiv 5% pentru acele proiecte care nu includ </w:t>
            </w:r>
            <w:proofErr w:type="spellStart"/>
            <w:r w:rsidRPr="001F5D00">
              <w:rPr>
                <w:lang w:val="ro-RO"/>
              </w:rPr>
              <w:t>construcţii</w:t>
            </w:r>
            <w:proofErr w:type="spellEnd"/>
            <w:r w:rsidRPr="001F5D00">
              <w:rPr>
                <w:lang w:val="ro-RO"/>
              </w:rPr>
              <w:t>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413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479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D7AA9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4F42B6E7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975F5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3.5. Cheltuielile diverse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</w:t>
            </w:r>
            <w:proofErr w:type="spellStart"/>
            <w:r w:rsidRPr="001F5D00">
              <w:rPr>
                <w:lang w:val="ro-RO"/>
              </w:rPr>
              <w:t>neprevazute</w:t>
            </w:r>
            <w:proofErr w:type="spellEnd"/>
            <w:r w:rsidRPr="001F5D00">
              <w:rPr>
                <w:lang w:val="ro-RO"/>
              </w:rPr>
              <w:t xml:space="preserve"> (Cap. 5.3) din Bugetul indicativ se încadrează, în cazul SF-ului întocmit pe HG907/2016, în procentul de  maxim 10% din valoarea cheltuielilor </w:t>
            </w:r>
            <w:proofErr w:type="spellStart"/>
            <w:r w:rsidRPr="001F5D00">
              <w:rPr>
                <w:lang w:val="ro-RO"/>
              </w:rPr>
              <w:t>prevazute</w:t>
            </w:r>
            <w:proofErr w:type="spellEnd"/>
            <w:r w:rsidRPr="001F5D00">
              <w:rPr>
                <w:lang w:val="ro-RO"/>
              </w:rPr>
              <w:t xml:space="preserve"> la cap./ </w:t>
            </w:r>
            <w:proofErr w:type="spellStart"/>
            <w:r w:rsidRPr="001F5D00">
              <w:rPr>
                <w:lang w:val="ro-RO"/>
              </w:rPr>
              <w:t>subcap</w:t>
            </w:r>
            <w:proofErr w:type="spellEnd"/>
            <w:r w:rsidRPr="001F5D00">
              <w:rPr>
                <w:lang w:val="ro-RO"/>
              </w:rPr>
              <w:t xml:space="preserve">. 1.2, 1.3, 1.4, 2, 3.5, 3.8 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4A din devizul general, conform </w:t>
            </w:r>
            <w:proofErr w:type="spellStart"/>
            <w:r w:rsidRPr="001F5D00">
              <w:rPr>
                <w:lang w:val="ro-RO"/>
              </w:rPr>
              <w:t>legislaţiei</w:t>
            </w:r>
            <w:proofErr w:type="spellEnd"/>
            <w:r w:rsidRPr="001F5D00">
              <w:rPr>
                <w:lang w:val="ro-RO"/>
              </w:rPr>
              <w:t xml:space="preserve"> în vigoare, sau, în cazul SF-ului întocmit pe HG 28/2008  în procentul de maxim 10% din valoarea cheltuielilor </w:t>
            </w:r>
            <w:proofErr w:type="spellStart"/>
            <w:r w:rsidRPr="001F5D00">
              <w:rPr>
                <w:lang w:val="ro-RO"/>
              </w:rPr>
              <w:t>prevazute</w:t>
            </w:r>
            <w:proofErr w:type="spellEnd"/>
            <w:r w:rsidRPr="001F5D00">
              <w:rPr>
                <w:lang w:val="ro-RO"/>
              </w:rPr>
              <w:t xml:space="preserve"> la cap./ </w:t>
            </w:r>
            <w:proofErr w:type="spellStart"/>
            <w:r w:rsidRPr="001F5D00">
              <w:rPr>
                <w:lang w:val="ro-RO"/>
              </w:rPr>
              <w:t>subcap</w:t>
            </w:r>
            <w:proofErr w:type="spellEnd"/>
            <w:r w:rsidRPr="001F5D00">
              <w:rPr>
                <w:lang w:val="ro-RO"/>
              </w:rPr>
              <w:t xml:space="preserve">. 1.2, 1.3, 2, 3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4A din devizul general, conform </w:t>
            </w:r>
            <w:proofErr w:type="spellStart"/>
            <w:r w:rsidRPr="001F5D00">
              <w:rPr>
                <w:lang w:val="ro-RO"/>
              </w:rPr>
              <w:t>legislaţiei</w:t>
            </w:r>
            <w:proofErr w:type="spellEnd"/>
            <w:r w:rsidRPr="001F5D00">
              <w:rPr>
                <w:lang w:val="ro-RO"/>
              </w:rPr>
              <w:t xml:space="preserve"> în vigoare 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45B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D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DE32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A328E2" w:rsidRPr="001F5D00" w14:paraId="7BBCF567" w14:textId="77777777" w:rsidTr="00ED6362">
        <w:trPr>
          <w:trHeight w:val="56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942F" w14:textId="77777777" w:rsidR="00A328E2" w:rsidRPr="001F5D00" w:rsidRDefault="00A328E2" w:rsidP="00A328E2">
            <w:pPr>
              <w:rPr>
                <w:lang w:val="ro-RO"/>
              </w:rPr>
            </w:pPr>
            <w:r w:rsidRPr="001F5D00">
              <w:rPr>
                <w:lang w:val="ro-RO"/>
              </w:rPr>
              <w:t>3.6 Actualizarea respectă procentul de max. 5% din valoarea total eligibilă?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A7D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AC7D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2422" w14:textId="4C0E43D1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A328E2" w:rsidRPr="001F5D00" w14:paraId="0F52C1CF" w14:textId="77777777" w:rsidTr="00ED6362">
        <w:trPr>
          <w:trHeight w:val="490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7472" w14:textId="77777777" w:rsidR="00A328E2" w:rsidRPr="001F5D00" w:rsidRDefault="00A328E2" w:rsidP="00A328E2">
            <w:pPr>
              <w:rPr>
                <w:lang w:val="ro-RO"/>
              </w:rPr>
            </w:pPr>
            <w:r w:rsidRPr="001F5D00">
              <w:rPr>
                <w:lang w:val="ro-RO"/>
              </w:rPr>
              <w:t>3.7</w:t>
            </w:r>
            <w:r w:rsidRPr="001F5D00">
              <w:rPr>
                <w:b/>
                <w:lang w:val="ro-RO"/>
              </w:rPr>
              <w:t xml:space="preserve"> </w:t>
            </w:r>
            <w:r w:rsidRPr="001F5D00">
              <w:rPr>
                <w:lang w:val="ro-RO"/>
              </w:rPr>
              <w:t>TVA-</w:t>
            </w:r>
            <w:proofErr w:type="spellStart"/>
            <w:r w:rsidRPr="001F5D00">
              <w:rPr>
                <w:lang w:val="ro-RO"/>
              </w:rPr>
              <w:t>ul</w:t>
            </w:r>
            <w:proofErr w:type="spellEnd"/>
            <w:r w:rsidRPr="001F5D00">
              <w:rPr>
                <w:lang w:val="ro-RO"/>
              </w:rPr>
              <w:t xml:space="preserve"> aferent cheltuielilor eligibile este trecut în coloana cheltuielilor eligibile?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EEFD" w14:textId="77777777" w:rsidR="00A328E2" w:rsidRPr="00C900D2" w:rsidRDefault="00A328E2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4E0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474D4" w14:textId="77777777" w:rsidR="00A328E2" w:rsidRPr="00C900D2" w:rsidRDefault="00A328E2" w:rsidP="00025B1B">
            <w:pPr>
              <w:jc w:val="center"/>
              <w:rPr>
                <w:lang w:val="ro-RO"/>
              </w:rPr>
            </w:pPr>
          </w:p>
        </w:tc>
      </w:tr>
    </w:tbl>
    <w:p w14:paraId="74E1DF0A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51"/>
        <w:gridCol w:w="772"/>
        <w:gridCol w:w="899"/>
      </w:tblGrid>
      <w:tr w:rsidR="001F5D00" w:rsidRPr="001F5D00" w14:paraId="63629932" w14:textId="77777777" w:rsidTr="00025B1B">
        <w:trPr>
          <w:trHeight w:val="37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6F5B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 xml:space="preserve">D. Verificarea </w:t>
            </w:r>
            <w:proofErr w:type="spellStart"/>
            <w:r w:rsidRPr="001F5D00">
              <w:rPr>
                <w:b/>
                <w:lang w:val="ro-RO"/>
              </w:rPr>
              <w:t>rezonabilităţii</w:t>
            </w:r>
            <w:proofErr w:type="spellEnd"/>
            <w:r w:rsidRPr="001F5D00">
              <w:rPr>
                <w:b/>
                <w:lang w:val="ro-RO"/>
              </w:rPr>
              <w:t xml:space="preserve"> </w:t>
            </w:r>
            <w:proofErr w:type="spellStart"/>
            <w:r w:rsidRPr="001F5D00">
              <w:rPr>
                <w:b/>
                <w:lang w:val="ro-RO"/>
              </w:rPr>
              <w:t>preţurilor</w:t>
            </w:r>
            <w:proofErr w:type="spellEnd"/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F1C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Verificare efectuată</w:t>
            </w:r>
          </w:p>
        </w:tc>
      </w:tr>
      <w:tr w:rsidR="001F5D00" w:rsidRPr="001F5D00" w14:paraId="2636A1CB" w14:textId="77777777" w:rsidTr="00773F3F">
        <w:trPr>
          <w:trHeight w:val="808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EF1A" w14:textId="77777777" w:rsidR="001F5D00" w:rsidRPr="001F5D00" w:rsidRDefault="001F5D00" w:rsidP="001F5D00">
            <w:pPr>
              <w:rPr>
                <w:lang w:val="ro-RO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8D69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F498" w14:textId="77777777" w:rsidR="001F5D00" w:rsidRPr="001F5D00" w:rsidRDefault="001F5D00" w:rsidP="00025B1B">
            <w:pPr>
              <w:jc w:val="center"/>
              <w:rPr>
                <w:b/>
                <w:lang w:val="en-US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6A60" w14:textId="77777777" w:rsidR="001F5D00" w:rsidRPr="001F5D00" w:rsidRDefault="001F5D00" w:rsidP="00025B1B">
            <w:pPr>
              <w:jc w:val="center"/>
              <w:rPr>
                <w:lang w:val="en-US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5F4A0689" w14:textId="77777777" w:rsidTr="00025B1B">
        <w:trPr>
          <w:trHeight w:val="402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B613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lang w:val="ro-RO"/>
              </w:rPr>
              <w:t xml:space="preserve">4.1. Categoria de bunuri se </w:t>
            </w:r>
            <w:proofErr w:type="spellStart"/>
            <w:r w:rsidRPr="001F5D00">
              <w:rPr>
                <w:lang w:val="ro-RO"/>
              </w:rPr>
              <w:t>regăseşte</w:t>
            </w:r>
            <w:proofErr w:type="spellEnd"/>
            <w:r w:rsidRPr="001F5D00">
              <w:rPr>
                <w:lang w:val="ro-RO"/>
              </w:rPr>
              <w:t xml:space="preserve"> în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BBC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FEE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E6AB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725B048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9C7F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lang w:val="pt-BR"/>
              </w:rPr>
              <w:lastRenderedPageBreak/>
              <w:t xml:space="preserve">4.2 Dacă la punctul 4.1 răspunsul este DA, sunt ataşate extrasele tipărite din baza de date cu prețuri de Referință?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F19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9F8D" w14:textId="77777777" w:rsidR="001F5D00" w:rsidRPr="00C900D2" w:rsidRDefault="001F5D00" w:rsidP="00025B1B">
            <w:pPr>
              <w:jc w:val="center"/>
              <w:rPr>
                <w:lang w:val="en-US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C86" w14:textId="77777777" w:rsidR="001F5D00" w:rsidRPr="00C900D2" w:rsidRDefault="001F5D00" w:rsidP="00025B1B">
            <w:pPr>
              <w:jc w:val="center"/>
              <w:rPr>
                <w:b/>
                <w:lang w:val="en-US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6968160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6C56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it-IT"/>
              </w:rPr>
              <w:t>4.3 Dacă la pct. 4.1. răspunsul este DA, preţurile utilizate pentru bunuri se încadrează în maximul prevăzut în  Baza de Date cu prețuri de Referință?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E932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07B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EE8A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  <w:tr w:rsidR="001F5D00" w:rsidRPr="001F5D00" w14:paraId="719FB55C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C19D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t>4.4 Dacă la pct. 4.1 este NU solicitantul a prezentat două  oferte pentru bunuri a căror valoare este mai mare de 15 000 Euro şi o ofertă pentru bunuri a caror valoare  este mai mica  sau egală cu 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914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4A8D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E381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</w:tr>
      <w:tr w:rsidR="001F5D00" w:rsidRPr="001F5D00" w14:paraId="3EF97C5F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810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t>4.5 Solicitantul a prezentat două oferte pentru servicii a căror valoare este mai mare de 15 000 Euro şi o ofertă pentru servicii a căror valoare  este mai mica  sau egală cu 15 000 Euro?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E6E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x-none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725C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40A9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x-none"/>
              </w:rPr>
              <w:sym w:font="Wingdings" w:char="F06F"/>
            </w:r>
          </w:p>
        </w:tc>
      </w:tr>
      <w:tr w:rsidR="001F5D00" w:rsidRPr="001F5D00" w14:paraId="71F6F0A6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0E5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pt-BR"/>
              </w:rPr>
              <w:t xml:space="preserve">4.6. Pentru lucrări, există în studiul de fezabilitate declaraţia proiectantului semnată şi ştampilată privind sursa de preţuri?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2AE6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6BB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139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</w:tr>
    </w:tbl>
    <w:p w14:paraId="297B124F" w14:textId="77777777" w:rsidR="001F5D00" w:rsidRPr="001F5D00" w:rsidRDefault="001F5D00" w:rsidP="001F5D00">
      <w:pPr>
        <w:rPr>
          <w:b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  <w:gridCol w:w="849"/>
        <w:gridCol w:w="757"/>
        <w:gridCol w:w="916"/>
      </w:tblGrid>
      <w:tr w:rsidR="001F5D00" w:rsidRPr="001F5D00" w14:paraId="3B0E0D0C" w14:textId="77777777" w:rsidTr="00025B1B">
        <w:trPr>
          <w:trHeight w:val="564"/>
        </w:trPr>
        <w:tc>
          <w:tcPr>
            <w:tcW w:w="3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19DE" w14:textId="77777777" w:rsidR="001F5D00" w:rsidRPr="001F5D00" w:rsidRDefault="001F5D00" w:rsidP="001F5D00">
            <w:pPr>
              <w:rPr>
                <w:b/>
                <w:lang w:val="ro-RO"/>
              </w:rPr>
            </w:pPr>
            <w:r w:rsidRPr="001F5D00">
              <w:rPr>
                <w:b/>
                <w:lang w:val="ro-RO"/>
              </w:rPr>
              <w:t>E. Verificarea Planului Financiar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4A30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bCs/>
                <w:lang w:val="ro-RO"/>
              </w:rPr>
              <w:t>Verificare</w:t>
            </w:r>
            <w:r w:rsidRPr="001F5D00">
              <w:rPr>
                <w:b/>
                <w:lang w:val="ro-RO"/>
              </w:rPr>
              <w:t xml:space="preserve"> efectuată</w:t>
            </w:r>
          </w:p>
        </w:tc>
      </w:tr>
      <w:tr w:rsidR="001F5D00" w:rsidRPr="001F5D00" w14:paraId="00C26B70" w14:textId="77777777" w:rsidTr="00A403F8">
        <w:trPr>
          <w:trHeight w:val="534"/>
        </w:trPr>
        <w:tc>
          <w:tcPr>
            <w:tcW w:w="3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57B5" w14:textId="77777777" w:rsidR="001F5D00" w:rsidRPr="001F5D00" w:rsidRDefault="001F5D00" w:rsidP="001F5D00">
            <w:pPr>
              <w:rPr>
                <w:b/>
                <w:lang w:val="ro-RO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862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b/>
                <w:lang w:val="ro-RO"/>
              </w:rPr>
              <w:t>DA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95DA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9B51" w14:textId="77777777" w:rsidR="001F5D00" w:rsidRPr="001F5D00" w:rsidRDefault="001F5D00" w:rsidP="00025B1B">
            <w:pPr>
              <w:jc w:val="center"/>
              <w:rPr>
                <w:lang w:val="ro-RO"/>
              </w:rPr>
            </w:pPr>
            <w:r w:rsidRPr="001F5D00">
              <w:rPr>
                <w:b/>
                <w:lang w:val="ro-RO"/>
              </w:rPr>
              <w:t>Nu este cazul</w:t>
            </w:r>
          </w:p>
        </w:tc>
      </w:tr>
      <w:tr w:rsidR="001F5D00" w:rsidRPr="001F5D00" w14:paraId="69B8824E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6893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5.1 Planul financiar este corect completat </w:t>
            </w:r>
            <w:proofErr w:type="spellStart"/>
            <w:r w:rsidRPr="001F5D00">
              <w:rPr>
                <w:lang w:val="ro-RO"/>
              </w:rPr>
              <w:t>şi</w:t>
            </w:r>
            <w:proofErr w:type="spellEnd"/>
            <w:r w:rsidRPr="001F5D00">
              <w:rPr>
                <w:lang w:val="ro-RO"/>
              </w:rPr>
              <w:t xml:space="preserve"> respectă gradul de </w:t>
            </w:r>
            <w:proofErr w:type="spellStart"/>
            <w:r w:rsidRPr="001F5D00">
              <w:rPr>
                <w:lang w:val="ro-RO"/>
              </w:rPr>
              <w:t>intervenţie</w:t>
            </w:r>
            <w:proofErr w:type="spellEnd"/>
            <w:r w:rsidRPr="001F5D00">
              <w:rPr>
                <w:lang w:val="ro-RO"/>
              </w:rPr>
              <w:t xml:space="preserve"> publică stabilit de GAL prin fișa măsurii din SDL?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B4C8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38BF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39B3EE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0EE81A98" w14:textId="77777777" w:rsidTr="00025B1B">
        <w:trPr>
          <w:trHeight w:val="349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EA2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 xml:space="preserve">5.2 Proiectul se încadrează </w:t>
            </w:r>
            <w:r w:rsidRPr="004C5719">
              <w:rPr>
                <w:lang w:val="ro-RO"/>
              </w:rPr>
              <w:t>în plafonul maxim al sprijinului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273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en-US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83C5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en-US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C50F48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  <w:tr w:rsidR="001F5D00" w:rsidRPr="001F5D00" w14:paraId="7CE1787A" w14:textId="77777777" w:rsidTr="00025B1B">
        <w:trPr>
          <w:trHeight w:val="564"/>
        </w:trPr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019" w14:textId="77777777" w:rsidR="001F5D00" w:rsidRPr="001F5D00" w:rsidRDefault="001F5D00" w:rsidP="001F5D00">
            <w:pPr>
              <w:rPr>
                <w:lang w:val="ro-RO"/>
              </w:rPr>
            </w:pPr>
            <w:r w:rsidRPr="001F5D00">
              <w:rPr>
                <w:lang w:val="ro-RO"/>
              </w:rPr>
              <w:t>5.3 Avansul solicitat se încadrează într-un cuantum de până la 50% din ajutorul public nerambursabil?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B8D7" w14:textId="77777777" w:rsidR="001F5D00" w:rsidRPr="00C900D2" w:rsidRDefault="001F5D00" w:rsidP="00025B1B">
            <w:pPr>
              <w:jc w:val="center"/>
              <w:rPr>
                <w:b/>
                <w:lang w:val="ro-RO"/>
              </w:rPr>
            </w:pPr>
            <w:r w:rsidRPr="00C900D2">
              <w:rPr>
                <w:b/>
                <w:lang w:val="ro-RO"/>
              </w:rPr>
              <w:sym w:font="Wingdings" w:char="F06F"/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F063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  <w:r w:rsidRPr="00C900D2">
              <w:rPr>
                <w:lang w:val="ro-RO"/>
              </w:rPr>
              <w:sym w:font="Wingdings" w:char="F06F"/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9AEF77" w14:textId="77777777" w:rsidR="001F5D00" w:rsidRPr="00C900D2" w:rsidRDefault="001F5D00" w:rsidP="00025B1B">
            <w:pPr>
              <w:jc w:val="center"/>
              <w:rPr>
                <w:lang w:val="ro-RO"/>
              </w:rPr>
            </w:pPr>
          </w:p>
        </w:tc>
      </w:tr>
    </w:tbl>
    <w:p w14:paraId="5BEB4CAD" w14:textId="77777777" w:rsidR="00CD4A9A" w:rsidRDefault="00CD4A9A" w:rsidP="0082512D">
      <w:pPr>
        <w:rPr>
          <w:b/>
          <w:lang w:val="ro-RO"/>
        </w:rPr>
      </w:pPr>
    </w:p>
    <w:p w14:paraId="7A557D6E" w14:textId="493A480F" w:rsidR="0082512D" w:rsidRDefault="001F5D00" w:rsidP="0082512D">
      <w:pPr>
        <w:rPr>
          <w:b/>
          <w:lang w:val="ro-RO"/>
        </w:rPr>
      </w:pPr>
      <w:r w:rsidRPr="001F5D00">
        <w:rPr>
          <w:b/>
          <w:lang w:val="ro-RO"/>
        </w:rPr>
        <w:t xml:space="preserve">F. Verificarea </w:t>
      </w:r>
      <w:proofErr w:type="spellStart"/>
      <w:r w:rsidRPr="001F5D00">
        <w:rPr>
          <w:b/>
          <w:lang w:val="ro-RO"/>
        </w:rPr>
        <w:t>condiţiilor</w:t>
      </w:r>
      <w:proofErr w:type="spellEnd"/>
      <w:r w:rsidRPr="001F5D00">
        <w:rPr>
          <w:b/>
          <w:lang w:val="ro-RO"/>
        </w:rPr>
        <w:t xml:space="preserve"> artificiale</w:t>
      </w:r>
    </w:p>
    <w:p w14:paraId="21EADB89" w14:textId="77777777" w:rsidR="00CD4A9A" w:rsidRPr="002D2CD1" w:rsidRDefault="00CD4A9A" w:rsidP="00CD4A9A">
      <w:pPr>
        <w:spacing w:before="120" w:after="120" w:line="240" w:lineRule="auto"/>
        <w:rPr>
          <w:b/>
          <w:sz w:val="24"/>
        </w:rPr>
      </w:pPr>
      <w:proofErr w:type="spellStart"/>
      <w:r w:rsidRPr="002D2CD1">
        <w:rPr>
          <w:b/>
          <w:sz w:val="24"/>
        </w:rPr>
        <w:t>Secțiunea</w:t>
      </w:r>
      <w:proofErr w:type="spellEnd"/>
      <w:r w:rsidRPr="002D2CD1">
        <w:rPr>
          <w:b/>
          <w:sz w:val="24"/>
        </w:rPr>
        <w:t xml:space="preserve"> A – </w:t>
      </w:r>
      <w:proofErr w:type="spellStart"/>
      <w:r w:rsidRPr="002D2CD1">
        <w:rPr>
          <w:b/>
          <w:sz w:val="24"/>
        </w:rPr>
        <w:t>Indicatori</w:t>
      </w:r>
      <w:proofErr w:type="spellEnd"/>
      <w:r w:rsidRPr="002D2CD1">
        <w:rPr>
          <w:b/>
          <w:sz w:val="24"/>
        </w:rPr>
        <w:t xml:space="preserve"> de </w:t>
      </w:r>
      <w:proofErr w:type="spellStart"/>
      <w:r w:rsidRPr="002D2CD1">
        <w:rPr>
          <w:b/>
          <w:sz w:val="24"/>
        </w:rPr>
        <w:t>avertizare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013"/>
        <w:gridCol w:w="3338"/>
        <w:gridCol w:w="1466"/>
        <w:gridCol w:w="531"/>
        <w:gridCol w:w="550"/>
      </w:tblGrid>
      <w:tr w:rsidR="00CD4A9A" w:rsidRPr="006723F4" w14:paraId="2CBBFA36" w14:textId="77777777" w:rsidTr="00900025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9F4E4C5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 xml:space="preserve">Nr </w:t>
            </w:r>
            <w:proofErr w:type="spellStart"/>
            <w:r w:rsidRPr="002D2CD1">
              <w:rPr>
                <w:b/>
                <w:sz w:val="24"/>
              </w:rPr>
              <w:t>crt</w:t>
            </w:r>
            <w:proofErr w:type="spellEnd"/>
          </w:p>
        </w:tc>
        <w:tc>
          <w:tcPr>
            <w:tcW w:w="1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2F936C7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proofErr w:type="spellStart"/>
            <w:r w:rsidRPr="002D2CD1">
              <w:rPr>
                <w:b/>
                <w:sz w:val="24"/>
              </w:rPr>
              <w:t>Obiectul</w:t>
            </w:r>
            <w:proofErr w:type="spellEnd"/>
            <w:r w:rsidRPr="002D2CD1">
              <w:rPr>
                <w:b/>
                <w:sz w:val="24"/>
              </w:rPr>
              <w:t xml:space="preserve"> </w:t>
            </w:r>
            <w:proofErr w:type="spellStart"/>
            <w:r w:rsidRPr="002D2CD1">
              <w:rPr>
                <w:b/>
                <w:sz w:val="24"/>
              </w:rPr>
              <w:t>verificarii</w:t>
            </w:r>
            <w:proofErr w:type="spellEnd"/>
          </w:p>
        </w:tc>
        <w:tc>
          <w:tcPr>
            <w:tcW w:w="2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B748A2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proofErr w:type="spellStart"/>
            <w:r w:rsidRPr="002D2CD1">
              <w:rPr>
                <w:b/>
                <w:sz w:val="24"/>
              </w:rPr>
              <w:t>Verificare</w:t>
            </w:r>
            <w:proofErr w:type="spellEnd"/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B6A4E9C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>Da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5695C1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>Nu</w:t>
            </w:r>
          </w:p>
        </w:tc>
      </w:tr>
      <w:tr w:rsidR="00CD4A9A" w:rsidRPr="006723F4" w14:paraId="6DA854DC" w14:textId="77777777" w:rsidTr="00900025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AF13" w14:textId="77777777" w:rsidR="00CD4A9A" w:rsidRPr="002D2CD1" w:rsidRDefault="00CD4A9A" w:rsidP="00900025">
            <w:pPr>
              <w:spacing w:before="120" w:after="120" w:line="240" w:lineRule="auto"/>
              <w:rPr>
                <w:b/>
                <w:sz w:val="24"/>
              </w:rPr>
            </w:pPr>
          </w:p>
        </w:tc>
        <w:tc>
          <w:tcPr>
            <w:tcW w:w="1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5459" w14:textId="77777777" w:rsidR="00CD4A9A" w:rsidRPr="002D2CD1" w:rsidRDefault="00CD4A9A" w:rsidP="00900025">
            <w:pPr>
              <w:spacing w:before="120" w:after="120" w:line="240" w:lineRule="auto"/>
              <w:rPr>
                <w:b/>
                <w:sz w:val="24"/>
              </w:rPr>
            </w:pP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FFE27B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proofErr w:type="spellStart"/>
            <w:r w:rsidRPr="002D2CD1">
              <w:rPr>
                <w:b/>
                <w:sz w:val="24"/>
              </w:rPr>
              <w:t>Documentar</w:t>
            </w:r>
            <w:proofErr w:type="spellEnd"/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A03DCF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 xml:space="preserve">Pe </w:t>
            </w:r>
            <w:proofErr w:type="spellStart"/>
            <w:r w:rsidRPr="002D2CD1">
              <w:rPr>
                <w:b/>
                <w:sz w:val="24"/>
              </w:rPr>
              <w:t>teren</w:t>
            </w:r>
            <w:proofErr w:type="spellEnd"/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FFB8" w14:textId="77777777" w:rsidR="00CD4A9A" w:rsidRPr="002D2CD1" w:rsidRDefault="00CD4A9A" w:rsidP="00900025">
            <w:pPr>
              <w:spacing w:before="120" w:after="120" w:line="240" w:lineRule="auto"/>
              <w:rPr>
                <w:b/>
                <w:sz w:val="24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227A9" w14:textId="77777777" w:rsidR="00CD4A9A" w:rsidRPr="002D2CD1" w:rsidRDefault="00CD4A9A" w:rsidP="00900025">
            <w:pPr>
              <w:spacing w:before="120" w:after="120" w:line="240" w:lineRule="auto"/>
              <w:rPr>
                <w:b/>
                <w:sz w:val="24"/>
              </w:rPr>
            </w:pPr>
          </w:p>
        </w:tc>
      </w:tr>
      <w:tr w:rsidR="00CD4A9A" w:rsidRPr="006723F4" w14:paraId="23428303" w14:textId="77777777" w:rsidTr="00900025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6D49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>1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82FA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sz w:val="24"/>
              </w:rPr>
            </w:pPr>
            <w:proofErr w:type="spellStart"/>
            <w:r w:rsidRPr="002D2CD1">
              <w:rPr>
                <w:sz w:val="24"/>
              </w:rPr>
              <w:t>Reprezentanții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legali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asociații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actionarii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administratorii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solicitantului</w:t>
            </w:r>
            <w:proofErr w:type="spellEnd"/>
            <w:r w:rsidRPr="002D2CD1">
              <w:rPr>
                <w:sz w:val="24"/>
              </w:rPr>
              <w:t xml:space="preserve"> sunt </w:t>
            </w:r>
            <w:proofErr w:type="spellStart"/>
            <w:r w:rsidRPr="002D2CD1">
              <w:rPr>
                <w:sz w:val="24"/>
              </w:rPr>
              <w:t>asociați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administratori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acționari</w:t>
            </w:r>
            <w:proofErr w:type="spellEnd"/>
            <w:r w:rsidRPr="002D2CD1">
              <w:rPr>
                <w:sz w:val="24"/>
              </w:rPr>
              <w:t xml:space="preserve"> </w:t>
            </w:r>
            <w:r w:rsidRPr="002D2CD1">
              <w:rPr>
                <w:b/>
                <w:sz w:val="24"/>
              </w:rPr>
              <w:t xml:space="preserve">ai </w:t>
            </w:r>
            <w:proofErr w:type="spellStart"/>
            <w:r w:rsidRPr="002D2CD1">
              <w:rPr>
                <w:b/>
                <w:sz w:val="24"/>
              </w:rPr>
              <w:t>altor</w:t>
            </w:r>
            <w:proofErr w:type="spellEnd"/>
            <w:r w:rsidRPr="002D2CD1">
              <w:rPr>
                <w:b/>
                <w:sz w:val="24"/>
              </w:rPr>
              <w:t xml:space="preserve"> </w:t>
            </w:r>
            <w:proofErr w:type="spellStart"/>
            <w:r w:rsidRPr="002D2CD1">
              <w:rPr>
                <w:b/>
                <w:sz w:val="24"/>
              </w:rPr>
              <w:t>societăți</w:t>
            </w:r>
            <w:proofErr w:type="spellEnd"/>
            <w:r w:rsidRPr="002D2CD1">
              <w:rPr>
                <w:b/>
                <w:sz w:val="24"/>
              </w:rPr>
              <w:t xml:space="preserve"> care au </w:t>
            </w:r>
            <w:proofErr w:type="spellStart"/>
            <w:r w:rsidRPr="002D2CD1">
              <w:rPr>
                <w:b/>
                <w:sz w:val="24"/>
              </w:rPr>
              <w:t>același</w:t>
            </w:r>
            <w:proofErr w:type="spellEnd"/>
            <w:r w:rsidRPr="002D2CD1">
              <w:rPr>
                <w:b/>
                <w:sz w:val="24"/>
              </w:rPr>
              <w:t xml:space="preserve"> tip de </w:t>
            </w:r>
            <w:proofErr w:type="spellStart"/>
            <w:r w:rsidRPr="002D2CD1">
              <w:rPr>
                <w:b/>
                <w:sz w:val="24"/>
              </w:rPr>
              <w:t>activitate</w:t>
            </w:r>
            <w:proofErr w:type="spellEnd"/>
            <w:r w:rsidRPr="002D2CD1">
              <w:rPr>
                <w:b/>
                <w:sz w:val="24"/>
              </w:rPr>
              <w:t xml:space="preserve">* </w:t>
            </w:r>
            <w:r w:rsidRPr="002D2CD1">
              <w:rPr>
                <w:sz w:val="24"/>
              </w:rPr>
              <w:t xml:space="preserve">cu </w:t>
            </w:r>
            <w:proofErr w:type="spellStart"/>
            <w:r w:rsidRPr="002D2CD1">
              <w:rPr>
                <w:sz w:val="24"/>
              </w:rPr>
              <w:t>cel</w:t>
            </w:r>
            <w:proofErr w:type="spellEnd"/>
            <w:r w:rsidRPr="002D2CD1">
              <w:rPr>
                <w:sz w:val="24"/>
              </w:rPr>
              <w:t xml:space="preserve"> al </w:t>
            </w:r>
            <w:proofErr w:type="spellStart"/>
            <w:r w:rsidRPr="002D2CD1">
              <w:rPr>
                <w:sz w:val="24"/>
              </w:rPr>
              <w:t>proiectului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analizat</w:t>
            </w:r>
            <w:proofErr w:type="spellEnd"/>
            <w:r w:rsidRPr="002D2CD1">
              <w:rPr>
                <w:sz w:val="24"/>
              </w:rPr>
              <w:t>?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9B97" w14:textId="77777777" w:rsidR="00CD4A9A" w:rsidRPr="002D2CD1" w:rsidRDefault="00CD4A9A" w:rsidP="00900025">
            <w:pPr>
              <w:spacing w:before="120" w:after="120" w:line="240" w:lineRule="auto"/>
              <w:rPr>
                <w:b/>
                <w:sz w:val="24"/>
              </w:rPr>
            </w:pPr>
            <w:proofErr w:type="spellStart"/>
            <w:r w:rsidRPr="002D2CD1">
              <w:rPr>
                <w:sz w:val="24"/>
              </w:rPr>
              <w:t>Verificare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în</w:t>
            </w:r>
            <w:proofErr w:type="spellEnd"/>
            <w:r w:rsidRPr="002D2CD1">
              <w:rPr>
                <w:sz w:val="24"/>
              </w:rPr>
              <w:t xml:space="preserve"> RECOM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și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A00590">
              <w:rPr>
                <w:rFonts w:cs="Calibri"/>
                <w:sz w:val="24"/>
                <w:szCs w:val="24"/>
              </w:rPr>
              <w:t>Aplicația</w:t>
            </w:r>
            <w:proofErr w:type="spellEnd"/>
            <w:r w:rsidRPr="00A00590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A00590">
              <w:rPr>
                <w:rFonts w:cs="Calibri"/>
                <w:i/>
                <w:sz w:val="24"/>
                <w:szCs w:val="24"/>
              </w:rPr>
              <w:t>Interoperabilitate</w:t>
            </w:r>
            <w:proofErr w:type="spellEnd"/>
            <w:r w:rsidRPr="00A00590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A00590">
              <w:rPr>
                <w:rFonts w:cs="Calibri"/>
                <w:sz w:val="24"/>
                <w:szCs w:val="24"/>
              </w:rPr>
              <w:t xml:space="preserve">a </w:t>
            </w:r>
            <w:proofErr w:type="spellStart"/>
            <w:r w:rsidRPr="00A00590">
              <w:rPr>
                <w:rFonts w:cs="Calibri"/>
                <w:sz w:val="24"/>
                <w:szCs w:val="24"/>
              </w:rPr>
              <w:t>Consiliului</w:t>
            </w:r>
            <w:proofErr w:type="spellEnd"/>
            <w:r w:rsidRPr="00A00590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A00590">
              <w:rPr>
                <w:rFonts w:cs="Calibri"/>
                <w:sz w:val="24"/>
                <w:szCs w:val="24"/>
              </w:rPr>
              <w:t>Concurenței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E9D6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sz w:val="24"/>
              </w:rPr>
            </w:pPr>
            <w:r w:rsidRPr="002D2CD1">
              <w:rPr>
                <w:sz w:val="24"/>
              </w:rPr>
              <w:t xml:space="preserve">Nu </w:t>
            </w:r>
            <w:proofErr w:type="spellStart"/>
            <w:r w:rsidRPr="002D2CD1">
              <w:rPr>
                <w:sz w:val="24"/>
              </w:rPr>
              <w:t>este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cazul</w:t>
            </w:r>
            <w:proofErr w:type="spellEnd"/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ABDA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C6CD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</w:tr>
      <w:tr w:rsidR="00CD4A9A" w:rsidRPr="006723F4" w14:paraId="38781F17" w14:textId="77777777" w:rsidTr="00900025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CA14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>2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3FBF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b/>
                <w:sz w:val="24"/>
              </w:rPr>
            </w:pPr>
            <w:proofErr w:type="spellStart"/>
            <w:r w:rsidRPr="002D2CD1">
              <w:rPr>
                <w:sz w:val="24"/>
              </w:rPr>
              <w:t>Există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utilități</w:t>
            </w:r>
            <w:proofErr w:type="spellEnd"/>
            <w:r w:rsidRPr="002D2CD1">
              <w:rPr>
                <w:sz w:val="24"/>
              </w:rPr>
              <w:t xml:space="preserve">, </w:t>
            </w:r>
            <w:proofErr w:type="spellStart"/>
            <w:r w:rsidRPr="002D2CD1">
              <w:rPr>
                <w:sz w:val="24"/>
              </w:rPr>
              <w:t>spații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producție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procesare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depozitare</w:t>
            </w:r>
            <w:proofErr w:type="spellEnd"/>
            <w:r w:rsidRPr="002D2CD1">
              <w:rPr>
                <w:sz w:val="24"/>
              </w:rPr>
              <w:t xml:space="preserve">, </w:t>
            </w:r>
            <w:proofErr w:type="spellStart"/>
            <w:r w:rsidRPr="002D2CD1">
              <w:rPr>
                <w:sz w:val="24"/>
              </w:rPr>
              <w:t>aferente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proiectului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analizat</w:t>
            </w:r>
            <w:proofErr w:type="spellEnd"/>
            <w:r w:rsidRPr="002D2CD1">
              <w:rPr>
                <w:sz w:val="24"/>
              </w:rPr>
              <w:t xml:space="preserve">, </w:t>
            </w:r>
            <w:proofErr w:type="spellStart"/>
            <w:r w:rsidRPr="002D2CD1">
              <w:rPr>
                <w:sz w:val="24"/>
              </w:rPr>
              <w:t>folosite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în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comun</w:t>
            </w:r>
            <w:proofErr w:type="spellEnd"/>
            <w:r w:rsidRPr="002D2CD1">
              <w:rPr>
                <w:sz w:val="24"/>
              </w:rPr>
              <w:t xml:space="preserve"> cu </w:t>
            </w:r>
            <w:proofErr w:type="spellStart"/>
            <w:r w:rsidRPr="002D2CD1">
              <w:rPr>
                <w:sz w:val="24"/>
              </w:rPr>
              <w:t>alte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entităţi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juridice</w:t>
            </w:r>
            <w:proofErr w:type="spellEnd"/>
            <w:r w:rsidRPr="002D2CD1">
              <w:rPr>
                <w:sz w:val="24"/>
              </w:rPr>
              <w:t>?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38476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sz w:val="24"/>
              </w:rPr>
            </w:pPr>
            <w:proofErr w:type="spellStart"/>
            <w:r w:rsidRPr="002D2CD1">
              <w:rPr>
                <w:sz w:val="24"/>
              </w:rPr>
              <w:t>Studiul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Fezabilitate</w:t>
            </w:r>
            <w:proofErr w:type="spellEnd"/>
            <w:r w:rsidRPr="002D2CD1">
              <w:rPr>
                <w:sz w:val="24"/>
              </w:rPr>
              <w:t xml:space="preserve">, </w:t>
            </w:r>
            <w:proofErr w:type="spellStart"/>
            <w:r w:rsidRPr="002D2CD1">
              <w:rPr>
                <w:sz w:val="24"/>
              </w:rPr>
              <w:t>documentele</w:t>
            </w:r>
            <w:proofErr w:type="spellEnd"/>
            <w:r w:rsidRPr="002D2CD1">
              <w:rPr>
                <w:sz w:val="24"/>
              </w:rPr>
              <w:t xml:space="preserve"> care </w:t>
            </w:r>
            <w:proofErr w:type="spellStart"/>
            <w:r w:rsidRPr="002D2CD1">
              <w:rPr>
                <w:sz w:val="24"/>
              </w:rPr>
              <w:t>atestă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dreptul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proprietate</w:t>
            </w:r>
            <w:proofErr w:type="spellEnd"/>
            <w:r w:rsidRPr="002D2CD1">
              <w:rPr>
                <w:sz w:val="24"/>
              </w:rPr>
              <w:t>/</w:t>
            </w:r>
            <w:proofErr w:type="spellStart"/>
            <w:r w:rsidRPr="002D2CD1">
              <w:rPr>
                <w:sz w:val="24"/>
              </w:rPr>
              <w:t>folosință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atasate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cererii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finantare</w:t>
            </w:r>
            <w:proofErr w:type="spellEnd"/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894B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proofErr w:type="spellStart"/>
            <w:r w:rsidRPr="002D2CD1">
              <w:rPr>
                <w:sz w:val="24"/>
              </w:rPr>
              <w:t>Verificare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și</w:t>
            </w:r>
            <w:proofErr w:type="spellEnd"/>
            <w:r w:rsidRPr="002D2CD1">
              <w:rPr>
                <w:sz w:val="24"/>
              </w:rPr>
              <w:t xml:space="preserve"> la </w:t>
            </w:r>
            <w:proofErr w:type="spellStart"/>
            <w:r w:rsidRPr="002D2CD1">
              <w:rPr>
                <w:sz w:val="24"/>
              </w:rPr>
              <w:t>locul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investiției</w:t>
            </w:r>
            <w:proofErr w:type="spellEnd"/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E7C7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757D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</w:tr>
      <w:tr w:rsidR="00CD4A9A" w:rsidRPr="006723F4" w14:paraId="48F354E2" w14:textId="77777777" w:rsidTr="00900025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97A9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>3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143A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b/>
                <w:sz w:val="24"/>
              </w:rPr>
            </w:pPr>
            <w:proofErr w:type="spellStart"/>
            <w:r w:rsidRPr="002D2CD1">
              <w:rPr>
                <w:sz w:val="24"/>
              </w:rPr>
              <w:t>Există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legături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între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vânzătorul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arendatorul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locatorul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clădirii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terenului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destinat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realizării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proiectului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sau</w:t>
            </w:r>
            <w:proofErr w:type="spellEnd"/>
            <w:r w:rsidRPr="002D2CD1">
              <w:rPr>
                <w:sz w:val="24"/>
              </w:rPr>
              <w:t xml:space="preserve"> al </w:t>
            </w:r>
            <w:proofErr w:type="spellStart"/>
            <w:r w:rsidRPr="002D2CD1">
              <w:rPr>
                <w:sz w:val="24"/>
              </w:rPr>
              <w:t>terenurilor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efectivelor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animale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infrastructurii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producție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lastRenderedPageBreak/>
              <w:t>luate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în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considerare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pentru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calcularea</w:t>
            </w:r>
            <w:proofErr w:type="spellEnd"/>
            <w:r w:rsidRPr="002D2CD1">
              <w:rPr>
                <w:sz w:val="24"/>
              </w:rPr>
              <w:t xml:space="preserve"> SO-</w:t>
            </w:r>
            <w:proofErr w:type="spellStart"/>
            <w:r w:rsidRPr="002D2CD1">
              <w:rPr>
                <w:sz w:val="24"/>
              </w:rPr>
              <w:t>ului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proofErr w:type="gramStart"/>
            <w:r w:rsidRPr="002D2CD1">
              <w:rPr>
                <w:sz w:val="24"/>
              </w:rPr>
              <w:t>și</w:t>
            </w:r>
            <w:proofErr w:type="spellEnd"/>
            <w:r w:rsidRPr="002D2CD1">
              <w:rPr>
                <w:sz w:val="24"/>
              </w:rPr>
              <w:t xml:space="preserve">  </w:t>
            </w:r>
            <w:proofErr w:type="spellStart"/>
            <w:r w:rsidRPr="002D2CD1">
              <w:rPr>
                <w:sz w:val="24"/>
              </w:rPr>
              <w:t>solicitant</w:t>
            </w:r>
            <w:proofErr w:type="spellEnd"/>
            <w:proofErr w:type="gramEnd"/>
            <w:r w:rsidRPr="002D2CD1">
              <w:rPr>
                <w:sz w:val="24"/>
              </w:rPr>
              <w:t>?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4A2DB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b/>
                <w:sz w:val="24"/>
              </w:rPr>
            </w:pPr>
            <w:proofErr w:type="spellStart"/>
            <w:r w:rsidRPr="002D2CD1">
              <w:rPr>
                <w:sz w:val="24"/>
              </w:rPr>
              <w:lastRenderedPageBreak/>
              <w:t>Acte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proprietate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folosință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clădiri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terenuri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infrastructură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producție</w:t>
            </w:r>
            <w:proofErr w:type="spellEnd"/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5E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sz w:val="24"/>
              </w:rPr>
              <w:t xml:space="preserve">Nu </w:t>
            </w:r>
            <w:proofErr w:type="spellStart"/>
            <w:r w:rsidRPr="002D2CD1">
              <w:rPr>
                <w:sz w:val="24"/>
              </w:rPr>
              <w:t>este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cazul</w:t>
            </w:r>
            <w:proofErr w:type="spellEnd"/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E61D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8F3A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</w:tr>
      <w:tr w:rsidR="00CD4A9A" w:rsidRPr="006723F4" w14:paraId="39288440" w14:textId="77777777" w:rsidTr="00900025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451F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>4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7E59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b/>
                <w:sz w:val="24"/>
              </w:rPr>
            </w:pPr>
            <w:proofErr w:type="spellStart"/>
            <w:r w:rsidRPr="002D2CD1">
              <w:rPr>
                <w:sz w:val="24"/>
              </w:rPr>
              <w:t>Activitatea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propusă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prin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proiect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este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dependentă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activitatea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unui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terț</w:t>
            </w:r>
            <w:proofErr w:type="spellEnd"/>
            <w:r w:rsidRPr="002D2CD1">
              <w:rPr>
                <w:sz w:val="24"/>
              </w:rPr>
              <w:t xml:space="preserve"> (</w:t>
            </w:r>
            <w:proofErr w:type="spellStart"/>
            <w:r w:rsidRPr="002D2CD1">
              <w:rPr>
                <w:sz w:val="24"/>
              </w:rPr>
              <w:t>persoana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juridică</w:t>
            </w:r>
            <w:proofErr w:type="spellEnd"/>
            <w:r w:rsidRPr="002D2CD1">
              <w:rPr>
                <w:sz w:val="24"/>
              </w:rPr>
              <w:t xml:space="preserve">) </w:t>
            </w:r>
            <w:proofErr w:type="spellStart"/>
            <w:r w:rsidRPr="002D2CD1">
              <w:rPr>
                <w:sz w:val="24"/>
              </w:rPr>
              <w:t>și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sau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crează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avantaje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unui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terț</w:t>
            </w:r>
            <w:proofErr w:type="spellEnd"/>
            <w:r w:rsidRPr="002D2CD1">
              <w:rPr>
                <w:sz w:val="24"/>
              </w:rPr>
              <w:t xml:space="preserve"> (</w:t>
            </w:r>
            <w:proofErr w:type="spellStart"/>
            <w:r w:rsidRPr="002D2CD1">
              <w:rPr>
                <w:sz w:val="24"/>
              </w:rPr>
              <w:t>persoană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juridică</w:t>
            </w:r>
            <w:proofErr w:type="spellEnd"/>
            <w:proofErr w:type="gramStart"/>
            <w:r w:rsidRPr="002D2CD1">
              <w:rPr>
                <w:sz w:val="24"/>
              </w:rPr>
              <w:t>) ?</w:t>
            </w:r>
            <w:proofErr w:type="gramEnd"/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C5C5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sz w:val="24"/>
              </w:rPr>
            </w:pPr>
            <w:proofErr w:type="spellStart"/>
            <w:r w:rsidRPr="002D2CD1">
              <w:rPr>
                <w:sz w:val="24"/>
              </w:rPr>
              <w:t>Studiu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Fezabilitate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Memoriu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Justificativ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documente</w:t>
            </w:r>
            <w:proofErr w:type="spellEnd"/>
            <w:r w:rsidRPr="002D2CD1">
              <w:rPr>
                <w:sz w:val="24"/>
              </w:rPr>
              <w:t xml:space="preserve"> din </w:t>
            </w:r>
            <w:proofErr w:type="spellStart"/>
            <w:r w:rsidRPr="002D2CD1">
              <w:rPr>
                <w:sz w:val="24"/>
              </w:rPr>
              <w:t>Dosarul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cererii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finanțare</w:t>
            </w:r>
            <w:proofErr w:type="spellEnd"/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DB33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sz w:val="24"/>
              </w:rPr>
            </w:pPr>
            <w:proofErr w:type="spellStart"/>
            <w:r w:rsidRPr="002D2CD1">
              <w:rPr>
                <w:sz w:val="24"/>
              </w:rPr>
              <w:t>Verificare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și</w:t>
            </w:r>
            <w:proofErr w:type="spellEnd"/>
            <w:r w:rsidRPr="002D2CD1">
              <w:rPr>
                <w:sz w:val="24"/>
              </w:rPr>
              <w:t xml:space="preserve"> la </w:t>
            </w:r>
            <w:proofErr w:type="spellStart"/>
            <w:r w:rsidRPr="002D2CD1">
              <w:rPr>
                <w:sz w:val="24"/>
              </w:rPr>
              <w:t>locul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investiției</w:t>
            </w:r>
            <w:proofErr w:type="spellEnd"/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1C0D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0779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</w:tr>
    </w:tbl>
    <w:p w14:paraId="6266562D" w14:textId="77777777" w:rsidR="00CD4A9A" w:rsidRPr="002D2CD1" w:rsidRDefault="00CD4A9A" w:rsidP="00CD4A9A">
      <w:pPr>
        <w:spacing w:before="120" w:after="120" w:line="240" w:lineRule="auto"/>
        <w:jc w:val="both"/>
        <w:rPr>
          <w:b/>
          <w:sz w:val="24"/>
        </w:rPr>
      </w:pPr>
      <w:r w:rsidRPr="002D2CD1">
        <w:rPr>
          <w:b/>
          <w:sz w:val="24"/>
        </w:rPr>
        <w:t>*„</w:t>
      </w:r>
      <w:proofErr w:type="spellStart"/>
      <w:r w:rsidRPr="002D2CD1">
        <w:rPr>
          <w:b/>
          <w:sz w:val="24"/>
        </w:rPr>
        <w:t>acelasi</w:t>
      </w:r>
      <w:proofErr w:type="spellEnd"/>
      <w:r w:rsidRPr="002D2CD1">
        <w:rPr>
          <w:b/>
          <w:sz w:val="24"/>
        </w:rPr>
        <w:t xml:space="preserve"> tip de </w:t>
      </w:r>
      <w:proofErr w:type="spellStart"/>
      <w:r w:rsidRPr="002D2CD1">
        <w:rPr>
          <w:b/>
          <w:sz w:val="24"/>
        </w:rPr>
        <w:t>activitate</w:t>
      </w:r>
      <w:proofErr w:type="spellEnd"/>
      <w:r w:rsidRPr="002D2CD1">
        <w:rPr>
          <w:b/>
          <w:sz w:val="24"/>
        </w:rPr>
        <w:t xml:space="preserve">” </w:t>
      </w:r>
      <w:proofErr w:type="spellStart"/>
      <w:r w:rsidRPr="002D2CD1">
        <w:rPr>
          <w:sz w:val="24"/>
        </w:rPr>
        <w:t>reprezintă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acea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situație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în</w:t>
      </w:r>
      <w:proofErr w:type="spellEnd"/>
      <w:r w:rsidRPr="002D2CD1">
        <w:rPr>
          <w:sz w:val="24"/>
        </w:rPr>
        <w:t xml:space="preserve"> care </w:t>
      </w:r>
      <w:proofErr w:type="spellStart"/>
      <w:r w:rsidRPr="002D2CD1">
        <w:rPr>
          <w:sz w:val="24"/>
        </w:rPr>
        <w:t>două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sau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mai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multe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entități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economice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desfășoară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activități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autorizate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identificate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prin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aceeași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clasă</w:t>
      </w:r>
      <w:proofErr w:type="spellEnd"/>
      <w:r w:rsidRPr="002D2CD1">
        <w:rPr>
          <w:sz w:val="24"/>
        </w:rPr>
        <w:t xml:space="preserve"> CAEN (</w:t>
      </w:r>
      <w:proofErr w:type="spellStart"/>
      <w:r w:rsidRPr="002D2CD1">
        <w:rPr>
          <w:sz w:val="24"/>
        </w:rPr>
        <w:t>nivel</w:t>
      </w:r>
      <w:proofErr w:type="spellEnd"/>
      <w:r w:rsidRPr="002D2CD1">
        <w:rPr>
          <w:sz w:val="24"/>
        </w:rPr>
        <w:t xml:space="preserve"> 4 </w:t>
      </w:r>
      <w:proofErr w:type="spellStart"/>
      <w:r w:rsidRPr="002D2CD1">
        <w:rPr>
          <w:sz w:val="24"/>
        </w:rPr>
        <w:t>cifre</w:t>
      </w:r>
      <w:proofErr w:type="spellEnd"/>
      <w:r w:rsidRPr="002D2CD1">
        <w:rPr>
          <w:sz w:val="24"/>
        </w:rPr>
        <w:t xml:space="preserve">) </w:t>
      </w:r>
      <w:proofErr w:type="spellStart"/>
      <w:r w:rsidRPr="002D2CD1">
        <w:rPr>
          <w:sz w:val="24"/>
        </w:rPr>
        <w:t>și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realizează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produse</w:t>
      </w:r>
      <w:proofErr w:type="spellEnd"/>
      <w:r w:rsidRPr="002D2CD1">
        <w:rPr>
          <w:sz w:val="24"/>
        </w:rPr>
        <w:t xml:space="preserve">/ </w:t>
      </w:r>
      <w:proofErr w:type="spellStart"/>
      <w:r w:rsidRPr="002D2CD1">
        <w:rPr>
          <w:sz w:val="24"/>
        </w:rPr>
        <w:t>servicii</w:t>
      </w:r>
      <w:proofErr w:type="spellEnd"/>
      <w:r w:rsidRPr="002D2CD1">
        <w:rPr>
          <w:sz w:val="24"/>
        </w:rPr>
        <w:t xml:space="preserve">/ </w:t>
      </w:r>
      <w:proofErr w:type="spellStart"/>
      <w:r w:rsidRPr="002D2CD1">
        <w:rPr>
          <w:sz w:val="24"/>
        </w:rPr>
        <w:t>lucrari</w:t>
      </w:r>
      <w:proofErr w:type="spellEnd"/>
      <w:r w:rsidRPr="002D2CD1">
        <w:rPr>
          <w:sz w:val="24"/>
        </w:rPr>
        <w:t xml:space="preserve"> </w:t>
      </w:r>
      <w:proofErr w:type="spellStart"/>
      <w:r w:rsidRPr="002D2CD1">
        <w:rPr>
          <w:sz w:val="24"/>
        </w:rPr>
        <w:t>similare</w:t>
      </w:r>
      <w:proofErr w:type="spellEnd"/>
    </w:p>
    <w:p w14:paraId="0B04EEC4" w14:textId="77777777" w:rsidR="00CD4A9A" w:rsidRPr="002D2CD1" w:rsidRDefault="00CD4A9A" w:rsidP="00CD4A9A">
      <w:pPr>
        <w:spacing w:before="120" w:after="120" w:line="240" w:lineRule="auto"/>
        <w:rPr>
          <w:sz w:val="24"/>
        </w:rPr>
      </w:pPr>
      <w:proofErr w:type="spellStart"/>
      <w:proofErr w:type="gramStart"/>
      <w:r w:rsidRPr="002D2CD1">
        <w:rPr>
          <w:sz w:val="24"/>
        </w:rPr>
        <w:t>Observații</w:t>
      </w:r>
      <w:proofErr w:type="spellEnd"/>
      <w:r w:rsidRPr="002D2CD1">
        <w:rPr>
          <w:sz w:val="24"/>
        </w:rPr>
        <w:t xml:space="preserve"> :</w:t>
      </w:r>
      <w:proofErr w:type="gramEnd"/>
      <w:r w:rsidRPr="002D2CD1">
        <w:rPr>
          <w:sz w:val="24"/>
        </w:rPr>
        <w:t xml:space="preserve">  ..........................................................................................................................................................</w:t>
      </w:r>
    </w:p>
    <w:p w14:paraId="574896B0" w14:textId="77777777" w:rsidR="00CD4A9A" w:rsidRPr="002D2CD1" w:rsidRDefault="00CD4A9A" w:rsidP="00CD4A9A">
      <w:pPr>
        <w:spacing w:before="120" w:after="120" w:line="240" w:lineRule="auto"/>
        <w:rPr>
          <w:sz w:val="24"/>
        </w:rPr>
      </w:pPr>
      <w:r w:rsidRPr="002D2CD1">
        <w:rPr>
          <w:sz w:val="24"/>
        </w:rPr>
        <w:t>..........................................................................................................................................................</w:t>
      </w:r>
    </w:p>
    <w:p w14:paraId="16C9D4B4" w14:textId="77777777" w:rsidR="00CD4A9A" w:rsidRPr="002D2CD1" w:rsidRDefault="00CD4A9A" w:rsidP="00CD4A9A">
      <w:pPr>
        <w:spacing w:before="120" w:after="120" w:line="240" w:lineRule="auto"/>
        <w:jc w:val="both"/>
        <w:rPr>
          <w:i/>
          <w:sz w:val="24"/>
        </w:rPr>
      </w:pPr>
      <w:proofErr w:type="spellStart"/>
      <w:r w:rsidRPr="002D2CD1">
        <w:rPr>
          <w:b/>
          <w:sz w:val="24"/>
        </w:rPr>
        <w:t>Secțiunea</w:t>
      </w:r>
      <w:proofErr w:type="spellEnd"/>
      <w:r w:rsidRPr="002D2CD1">
        <w:rPr>
          <w:b/>
          <w:sz w:val="24"/>
        </w:rPr>
        <w:t xml:space="preserve"> B – </w:t>
      </w:r>
      <w:proofErr w:type="spellStart"/>
      <w:r w:rsidRPr="002D2CD1">
        <w:rPr>
          <w:b/>
          <w:sz w:val="24"/>
        </w:rPr>
        <w:t>Încadrarea</w:t>
      </w:r>
      <w:proofErr w:type="spellEnd"/>
      <w:r w:rsidRPr="002D2CD1">
        <w:rPr>
          <w:b/>
          <w:sz w:val="24"/>
        </w:rPr>
        <w:t xml:space="preserve"> </w:t>
      </w:r>
      <w:proofErr w:type="spellStart"/>
      <w:r w:rsidRPr="002D2CD1">
        <w:rPr>
          <w:b/>
          <w:sz w:val="24"/>
        </w:rPr>
        <w:t>într</w:t>
      </w:r>
      <w:proofErr w:type="spellEnd"/>
      <w:r w:rsidRPr="002D2CD1">
        <w:rPr>
          <w:b/>
          <w:sz w:val="24"/>
        </w:rPr>
        <w:t xml:space="preserve">-o </w:t>
      </w:r>
      <w:proofErr w:type="spellStart"/>
      <w:r w:rsidRPr="002D2CD1">
        <w:rPr>
          <w:b/>
          <w:sz w:val="24"/>
        </w:rPr>
        <w:t>situație</w:t>
      </w:r>
      <w:proofErr w:type="spellEnd"/>
      <w:r w:rsidRPr="002D2CD1">
        <w:rPr>
          <w:b/>
          <w:sz w:val="24"/>
        </w:rPr>
        <w:t xml:space="preserve"> de </w:t>
      </w:r>
      <w:proofErr w:type="spellStart"/>
      <w:r w:rsidRPr="002D2CD1">
        <w:rPr>
          <w:b/>
          <w:sz w:val="24"/>
        </w:rPr>
        <w:t>creare</w:t>
      </w:r>
      <w:proofErr w:type="spellEnd"/>
      <w:r w:rsidRPr="002D2CD1">
        <w:rPr>
          <w:b/>
          <w:sz w:val="24"/>
        </w:rPr>
        <w:t xml:space="preserve"> de </w:t>
      </w:r>
      <w:proofErr w:type="spellStart"/>
      <w:r w:rsidRPr="002D2CD1">
        <w:rPr>
          <w:b/>
          <w:sz w:val="24"/>
        </w:rPr>
        <w:t>condiții</w:t>
      </w:r>
      <w:proofErr w:type="spellEnd"/>
      <w:r w:rsidRPr="002D2CD1">
        <w:rPr>
          <w:b/>
          <w:sz w:val="24"/>
        </w:rPr>
        <w:t xml:space="preserve"> </w:t>
      </w:r>
      <w:proofErr w:type="spellStart"/>
      <w:r w:rsidRPr="002D2CD1">
        <w:rPr>
          <w:b/>
          <w:sz w:val="24"/>
        </w:rPr>
        <w:t>artificiale</w:t>
      </w:r>
      <w:proofErr w:type="spellEnd"/>
      <w:r w:rsidRPr="002D2CD1">
        <w:rPr>
          <w:b/>
          <w:sz w:val="24"/>
        </w:rPr>
        <w:t xml:space="preserve">. </w:t>
      </w:r>
      <w:r w:rsidRPr="002D2CD1">
        <w:rPr>
          <w:i/>
          <w:sz w:val="24"/>
        </w:rPr>
        <w:t xml:space="preserve">(se </w:t>
      </w:r>
      <w:proofErr w:type="spellStart"/>
      <w:r w:rsidRPr="002D2CD1">
        <w:rPr>
          <w:i/>
          <w:sz w:val="24"/>
        </w:rPr>
        <w:t>completează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în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cazul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în</w:t>
      </w:r>
      <w:proofErr w:type="spellEnd"/>
      <w:r w:rsidRPr="002D2CD1">
        <w:rPr>
          <w:i/>
          <w:sz w:val="24"/>
        </w:rPr>
        <w:t xml:space="preserve"> care </w:t>
      </w:r>
      <w:proofErr w:type="spellStart"/>
      <w:r w:rsidRPr="002D2CD1">
        <w:rPr>
          <w:i/>
          <w:sz w:val="24"/>
        </w:rPr>
        <w:t>există</w:t>
      </w:r>
      <w:proofErr w:type="spellEnd"/>
      <w:r w:rsidRPr="002D2CD1">
        <w:rPr>
          <w:i/>
          <w:sz w:val="24"/>
        </w:rPr>
        <w:t xml:space="preserve"> minim o </w:t>
      </w:r>
      <w:proofErr w:type="spellStart"/>
      <w:r w:rsidRPr="002D2CD1">
        <w:rPr>
          <w:i/>
          <w:sz w:val="24"/>
        </w:rPr>
        <w:t>bifă</w:t>
      </w:r>
      <w:proofErr w:type="spellEnd"/>
      <w:r w:rsidRPr="002D2CD1">
        <w:rPr>
          <w:i/>
          <w:sz w:val="24"/>
        </w:rPr>
        <w:t xml:space="preserve"> pe </w:t>
      </w:r>
      <w:proofErr w:type="spellStart"/>
      <w:r w:rsidRPr="002D2CD1">
        <w:rPr>
          <w:i/>
          <w:sz w:val="24"/>
        </w:rPr>
        <w:t>coloana</w:t>
      </w:r>
      <w:proofErr w:type="spellEnd"/>
      <w:r w:rsidRPr="002D2CD1">
        <w:rPr>
          <w:i/>
          <w:sz w:val="24"/>
        </w:rPr>
        <w:t xml:space="preserve"> </w:t>
      </w:r>
      <w:r w:rsidRPr="002D2CD1">
        <w:rPr>
          <w:b/>
          <w:i/>
          <w:sz w:val="24"/>
        </w:rPr>
        <w:t xml:space="preserve">„DA” </w:t>
      </w:r>
      <w:proofErr w:type="spellStart"/>
      <w:r w:rsidRPr="002D2CD1">
        <w:rPr>
          <w:i/>
          <w:sz w:val="24"/>
        </w:rPr>
        <w:t>în</w:t>
      </w:r>
      <w:proofErr w:type="spellEnd"/>
      <w:r w:rsidRPr="002D2CD1">
        <w:rPr>
          <w:i/>
          <w:sz w:val="24"/>
        </w:rPr>
        <w:t xml:space="preserve"> </w:t>
      </w:r>
      <w:r w:rsidRPr="002D2CD1">
        <w:rPr>
          <w:b/>
          <w:i/>
          <w:sz w:val="24"/>
        </w:rPr>
        <w:t>„</w:t>
      </w:r>
      <w:proofErr w:type="spellStart"/>
      <w:r w:rsidRPr="002D2CD1">
        <w:rPr>
          <w:b/>
          <w:i/>
          <w:sz w:val="24"/>
        </w:rPr>
        <w:t>Secțiunea</w:t>
      </w:r>
      <w:proofErr w:type="spellEnd"/>
      <w:r w:rsidRPr="002D2CD1">
        <w:rPr>
          <w:b/>
          <w:i/>
          <w:sz w:val="24"/>
        </w:rPr>
        <w:t xml:space="preserve"> A” </w:t>
      </w:r>
      <w:proofErr w:type="spellStart"/>
      <w:r w:rsidRPr="002D2CD1">
        <w:rPr>
          <w:i/>
          <w:sz w:val="24"/>
        </w:rPr>
        <w:t>sau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în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situația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în</w:t>
      </w:r>
      <w:proofErr w:type="spellEnd"/>
      <w:r w:rsidRPr="002D2CD1">
        <w:rPr>
          <w:i/>
          <w:sz w:val="24"/>
        </w:rPr>
        <w:t xml:space="preserve"> care </w:t>
      </w:r>
      <w:proofErr w:type="spellStart"/>
      <w:r w:rsidRPr="002D2CD1">
        <w:rPr>
          <w:i/>
          <w:sz w:val="24"/>
        </w:rPr>
        <w:t>expertul</w:t>
      </w:r>
      <w:proofErr w:type="spellEnd"/>
      <w:r w:rsidRPr="002D2CD1">
        <w:rPr>
          <w:i/>
          <w:sz w:val="24"/>
        </w:rPr>
        <w:t xml:space="preserve"> evaluator </w:t>
      </w:r>
      <w:proofErr w:type="spellStart"/>
      <w:r w:rsidRPr="002D2CD1">
        <w:rPr>
          <w:i/>
          <w:sz w:val="24"/>
        </w:rPr>
        <w:t>descoperă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indicii</w:t>
      </w:r>
      <w:proofErr w:type="spellEnd"/>
      <w:r w:rsidRPr="002D2CD1">
        <w:rPr>
          <w:i/>
          <w:sz w:val="24"/>
        </w:rPr>
        <w:t xml:space="preserve"> care </w:t>
      </w:r>
      <w:proofErr w:type="spellStart"/>
      <w:r w:rsidRPr="002D2CD1">
        <w:rPr>
          <w:i/>
          <w:sz w:val="24"/>
        </w:rPr>
        <w:t>conduc</w:t>
      </w:r>
      <w:proofErr w:type="spellEnd"/>
      <w:r w:rsidRPr="002D2CD1">
        <w:rPr>
          <w:i/>
          <w:sz w:val="24"/>
        </w:rPr>
        <w:t xml:space="preserve"> la </w:t>
      </w:r>
      <w:proofErr w:type="spellStart"/>
      <w:r w:rsidRPr="002D2CD1">
        <w:rPr>
          <w:i/>
          <w:sz w:val="24"/>
        </w:rPr>
        <w:t>suspiciunea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existenței</w:t>
      </w:r>
      <w:proofErr w:type="spellEnd"/>
      <w:r w:rsidRPr="002D2CD1">
        <w:rPr>
          <w:i/>
          <w:sz w:val="24"/>
        </w:rPr>
        <w:t xml:space="preserve"> de </w:t>
      </w:r>
      <w:proofErr w:type="spellStart"/>
      <w:r w:rsidRPr="002D2CD1">
        <w:rPr>
          <w:i/>
          <w:sz w:val="24"/>
        </w:rPr>
        <w:t>condiții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artificiale</w:t>
      </w:r>
      <w:proofErr w:type="spellEnd"/>
      <w:r w:rsidRPr="002D2CD1">
        <w:rPr>
          <w:i/>
          <w:sz w:val="24"/>
        </w:rPr>
        <w:t xml:space="preserve">, </w:t>
      </w:r>
      <w:proofErr w:type="spellStart"/>
      <w:r w:rsidRPr="002D2CD1">
        <w:rPr>
          <w:i/>
          <w:sz w:val="24"/>
        </w:rPr>
        <w:t>altele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decât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cele</w:t>
      </w:r>
      <w:proofErr w:type="spellEnd"/>
      <w:r w:rsidRPr="002D2CD1">
        <w:rPr>
          <w:i/>
          <w:sz w:val="24"/>
        </w:rPr>
        <w:t xml:space="preserve"> enumerate </w:t>
      </w:r>
      <w:proofErr w:type="spellStart"/>
      <w:r w:rsidRPr="002D2CD1">
        <w:rPr>
          <w:i/>
          <w:sz w:val="24"/>
        </w:rPr>
        <w:t>în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secțiunea</w:t>
      </w:r>
      <w:proofErr w:type="spellEnd"/>
      <w:r w:rsidRPr="002D2CD1">
        <w:rPr>
          <w:i/>
          <w:sz w:val="24"/>
        </w:rPr>
        <w:t xml:space="preserve"> A </w:t>
      </w:r>
      <w:proofErr w:type="spellStart"/>
      <w:r w:rsidRPr="002D2CD1">
        <w:rPr>
          <w:i/>
          <w:sz w:val="24"/>
        </w:rPr>
        <w:t>și</w:t>
      </w:r>
      <w:proofErr w:type="spellEnd"/>
      <w:r w:rsidRPr="002D2CD1">
        <w:rPr>
          <w:i/>
          <w:sz w:val="24"/>
        </w:rPr>
        <w:t xml:space="preserve"> pe care le </w:t>
      </w:r>
      <w:proofErr w:type="spellStart"/>
      <w:r w:rsidRPr="002D2CD1">
        <w:rPr>
          <w:i/>
          <w:sz w:val="24"/>
        </w:rPr>
        <w:t>detaliază</w:t>
      </w:r>
      <w:proofErr w:type="spellEnd"/>
      <w:r w:rsidRPr="002D2CD1">
        <w:rPr>
          <w:i/>
          <w:sz w:val="24"/>
        </w:rPr>
        <w:t xml:space="preserve"> la </w:t>
      </w:r>
      <w:proofErr w:type="spellStart"/>
      <w:r w:rsidRPr="002D2CD1">
        <w:rPr>
          <w:i/>
          <w:sz w:val="24"/>
        </w:rPr>
        <w:t>rubrica</w:t>
      </w:r>
      <w:proofErr w:type="spellEnd"/>
      <w:r w:rsidRPr="002D2CD1">
        <w:rPr>
          <w:i/>
          <w:sz w:val="24"/>
        </w:rPr>
        <w:t xml:space="preserve"> </w:t>
      </w:r>
      <w:proofErr w:type="spellStart"/>
      <w:r w:rsidRPr="002D2CD1">
        <w:rPr>
          <w:i/>
          <w:sz w:val="24"/>
        </w:rPr>
        <w:t>observații</w:t>
      </w:r>
      <w:proofErr w:type="spellEnd"/>
      <w:r w:rsidRPr="002D2CD1">
        <w:rPr>
          <w:i/>
          <w:sz w:val="24"/>
        </w:rPr>
        <w:t>)</w:t>
      </w:r>
      <w:r w:rsidRPr="002D2CD1">
        <w:rPr>
          <w:b/>
          <w:i/>
          <w:sz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3379"/>
        <w:gridCol w:w="4803"/>
        <w:gridCol w:w="891"/>
        <w:gridCol w:w="711"/>
      </w:tblGrid>
      <w:tr w:rsidR="00CD4A9A" w:rsidRPr="006723F4" w14:paraId="4B113A15" w14:textId="77777777" w:rsidTr="00900025"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57F1AD0B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 xml:space="preserve">Nr </w:t>
            </w:r>
            <w:proofErr w:type="spellStart"/>
            <w:r w:rsidRPr="002D2CD1">
              <w:rPr>
                <w:b/>
                <w:sz w:val="24"/>
              </w:rPr>
              <w:t>crt</w:t>
            </w:r>
            <w:proofErr w:type="spellEnd"/>
          </w:p>
        </w:tc>
        <w:tc>
          <w:tcPr>
            <w:tcW w:w="1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D886CEA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proofErr w:type="spellStart"/>
            <w:r w:rsidRPr="002D2CD1">
              <w:rPr>
                <w:b/>
                <w:sz w:val="24"/>
              </w:rPr>
              <w:t>Premisă</w:t>
            </w:r>
            <w:proofErr w:type="spellEnd"/>
            <w:r w:rsidRPr="002D2CD1">
              <w:rPr>
                <w:b/>
                <w:sz w:val="24"/>
              </w:rPr>
              <w:t xml:space="preserve"> </w:t>
            </w:r>
            <w:proofErr w:type="gramStart"/>
            <w:r w:rsidRPr="002D2CD1">
              <w:rPr>
                <w:b/>
                <w:sz w:val="24"/>
              </w:rPr>
              <w:t xml:space="preserve">de  </w:t>
            </w:r>
            <w:proofErr w:type="spellStart"/>
            <w:r w:rsidRPr="002D2CD1">
              <w:rPr>
                <w:b/>
                <w:sz w:val="24"/>
              </w:rPr>
              <w:t>creare</w:t>
            </w:r>
            <w:proofErr w:type="spellEnd"/>
            <w:proofErr w:type="gramEnd"/>
            <w:r w:rsidRPr="002D2CD1">
              <w:rPr>
                <w:b/>
                <w:sz w:val="24"/>
              </w:rPr>
              <w:t xml:space="preserve"> </w:t>
            </w:r>
            <w:proofErr w:type="spellStart"/>
            <w:r w:rsidRPr="002D2CD1">
              <w:rPr>
                <w:b/>
                <w:sz w:val="24"/>
              </w:rPr>
              <w:t>Condiții</w:t>
            </w:r>
            <w:proofErr w:type="spellEnd"/>
            <w:r w:rsidRPr="002D2CD1">
              <w:rPr>
                <w:b/>
                <w:sz w:val="24"/>
              </w:rPr>
              <w:t xml:space="preserve"> </w:t>
            </w:r>
            <w:proofErr w:type="spellStart"/>
            <w:r w:rsidRPr="002D2CD1">
              <w:rPr>
                <w:b/>
                <w:sz w:val="24"/>
              </w:rPr>
              <w:t>artificiale</w:t>
            </w:r>
            <w:proofErr w:type="spellEnd"/>
          </w:p>
        </w:tc>
        <w:tc>
          <w:tcPr>
            <w:tcW w:w="2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5C738C2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proofErr w:type="spellStart"/>
            <w:r w:rsidRPr="002D2CD1">
              <w:rPr>
                <w:b/>
                <w:sz w:val="24"/>
              </w:rPr>
              <w:t>Criteriu</w:t>
            </w:r>
            <w:proofErr w:type="spellEnd"/>
            <w:r w:rsidRPr="002D2CD1">
              <w:rPr>
                <w:b/>
                <w:sz w:val="24"/>
              </w:rPr>
              <w:t xml:space="preserve">/ </w:t>
            </w:r>
            <w:proofErr w:type="spellStart"/>
            <w:proofErr w:type="gramStart"/>
            <w:r w:rsidRPr="002D2CD1">
              <w:rPr>
                <w:b/>
                <w:sz w:val="24"/>
              </w:rPr>
              <w:t>avantaj</w:t>
            </w:r>
            <w:proofErr w:type="spellEnd"/>
            <w:r w:rsidRPr="002D2CD1">
              <w:rPr>
                <w:b/>
                <w:sz w:val="24"/>
              </w:rPr>
              <w:t xml:space="preserve">  </w:t>
            </w:r>
            <w:proofErr w:type="spellStart"/>
            <w:r w:rsidRPr="002D2CD1">
              <w:rPr>
                <w:b/>
                <w:sz w:val="24"/>
              </w:rPr>
              <w:t>vizat</w:t>
            </w:r>
            <w:proofErr w:type="spellEnd"/>
            <w:proofErr w:type="gramEnd"/>
            <w:r w:rsidRPr="002D2CD1">
              <w:rPr>
                <w:b/>
                <w:sz w:val="24"/>
              </w:rPr>
              <w:t xml:space="preserve"> de </w:t>
            </w:r>
            <w:proofErr w:type="spellStart"/>
            <w:r w:rsidRPr="002D2CD1">
              <w:rPr>
                <w:b/>
                <w:sz w:val="24"/>
              </w:rPr>
              <w:t>crearea</w:t>
            </w:r>
            <w:proofErr w:type="spellEnd"/>
            <w:r w:rsidRPr="002D2CD1">
              <w:rPr>
                <w:b/>
                <w:sz w:val="24"/>
              </w:rPr>
              <w:t xml:space="preserve"> </w:t>
            </w:r>
            <w:proofErr w:type="spellStart"/>
            <w:r w:rsidRPr="002D2CD1">
              <w:rPr>
                <w:b/>
                <w:sz w:val="24"/>
              </w:rPr>
              <w:t>condiției</w:t>
            </w:r>
            <w:proofErr w:type="spellEnd"/>
            <w:r w:rsidRPr="002D2CD1">
              <w:rPr>
                <w:b/>
                <w:sz w:val="24"/>
              </w:rPr>
              <w:t xml:space="preserve"> </w:t>
            </w:r>
            <w:proofErr w:type="spellStart"/>
            <w:r w:rsidRPr="002D2CD1">
              <w:rPr>
                <w:b/>
                <w:sz w:val="24"/>
              </w:rPr>
              <w:t>artificiale</w:t>
            </w:r>
            <w:proofErr w:type="spellEnd"/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6D925BE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>Da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389DDDD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>Nu</w:t>
            </w:r>
          </w:p>
        </w:tc>
      </w:tr>
      <w:tr w:rsidR="00CD4A9A" w:rsidRPr="006723F4" w14:paraId="78C31F0C" w14:textId="77777777" w:rsidTr="00900025"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0673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</w:p>
          <w:p w14:paraId="3C7A6D47" w14:textId="77777777" w:rsidR="00CD4A9A" w:rsidRPr="002D2CD1" w:rsidRDefault="00CD4A9A" w:rsidP="00900025">
            <w:pPr>
              <w:spacing w:before="120" w:after="120" w:line="240" w:lineRule="auto"/>
              <w:jc w:val="center"/>
              <w:rPr>
                <w:b/>
                <w:sz w:val="24"/>
              </w:rPr>
            </w:pPr>
            <w:r w:rsidRPr="002D2CD1">
              <w:rPr>
                <w:b/>
                <w:sz w:val="24"/>
              </w:rPr>
              <w:t>1</w:t>
            </w:r>
          </w:p>
        </w:tc>
        <w:tc>
          <w:tcPr>
            <w:tcW w:w="1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F0E3E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b/>
                <w:sz w:val="24"/>
              </w:rPr>
            </w:pPr>
            <w:proofErr w:type="spellStart"/>
            <w:r w:rsidRPr="002D2CD1">
              <w:rPr>
                <w:sz w:val="24"/>
              </w:rPr>
              <w:t>Crearea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unei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entități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juridice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noi</w:t>
            </w:r>
            <w:proofErr w:type="spellEnd"/>
            <w:r w:rsidRPr="002D2CD1">
              <w:rPr>
                <w:sz w:val="24"/>
              </w:rPr>
              <w:t xml:space="preserve"> (</w:t>
            </w:r>
            <w:proofErr w:type="spellStart"/>
            <w:r w:rsidRPr="002D2CD1">
              <w:rPr>
                <w:sz w:val="24"/>
              </w:rPr>
              <w:t>solicitant</w:t>
            </w:r>
            <w:proofErr w:type="spellEnd"/>
            <w:r w:rsidRPr="002D2CD1">
              <w:rPr>
                <w:sz w:val="24"/>
              </w:rPr>
              <w:t xml:space="preserve"> de </w:t>
            </w:r>
            <w:proofErr w:type="spellStart"/>
            <w:r w:rsidRPr="002D2CD1">
              <w:rPr>
                <w:sz w:val="24"/>
              </w:rPr>
              <w:t>fonduri</w:t>
            </w:r>
            <w:proofErr w:type="spellEnd"/>
            <w:r w:rsidRPr="002D2CD1">
              <w:rPr>
                <w:sz w:val="24"/>
              </w:rPr>
              <w:t xml:space="preserve">) de </w:t>
            </w:r>
            <w:proofErr w:type="spellStart"/>
            <w:r w:rsidRPr="002D2CD1">
              <w:rPr>
                <w:sz w:val="24"/>
              </w:rPr>
              <w:t>catre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asociati</w:t>
            </w:r>
            <w:proofErr w:type="spellEnd"/>
            <w:r w:rsidRPr="002D2CD1">
              <w:rPr>
                <w:sz w:val="24"/>
              </w:rPr>
              <w:t xml:space="preserve">/ </w:t>
            </w:r>
            <w:proofErr w:type="spellStart"/>
            <w:r w:rsidRPr="002D2CD1">
              <w:rPr>
                <w:sz w:val="24"/>
              </w:rPr>
              <w:t>actionari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majoritari</w:t>
            </w:r>
            <w:proofErr w:type="spellEnd"/>
            <w:r w:rsidRPr="002D2CD1">
              <w:rPr>
                <w:sz w:val="24"/>
              </w:rPr>
              <w:t>, administrator/</w:t>
            </w:r>
            <w:proofErr w:type="spellStart"/>
            <w:r w:rsidRPr="002D2CD1">
              <w:rPr>
                <w:sz w:val="24"/>
              </w:rPr>
              <w:t>i</w:t>
            </w:r>
            <w:proofErr w:type="spellEnd"/>
            <w:r w:rsidRPr="002D2CD1">
              <w:rPr>
                <w:sz w:val="24"/>
              </w:rPr>
              <w:t xml:space="preserve">, ai </w:t>
            </w:r>
            <w:proofErr w:type="spellStart"/>
            <w:r w:rsidRPr="002D2CD1">
              <w:rPr>
                <w:sz w:val="24"/>
              </w:rPr>
              <w:t>altor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entități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economice</w:t>
            </w:r>
            <w:proofErr w:type="spellEnd"/>
            <w:r w:rsidRPr="002D2CD1">
              <w:rPr>
                <w:sz w:val="24"/>
              </w:rPr>
              <w:t xml:space="preserve"> cu </w:t>
            </w:r>
            <w:proofErr w:type="spellStart"/>
            <w:r w:rsidRPr="002D2CD1">
              <w:rPr>
                <w:sz w:val="24"/>
              </w:rPr>
              <w:t>acelasi</w:t>
            </w:r>
            <w:proofErr w:type="spellEnd"/>
            <w:r w:rsidRPr="002D2CD1">
              <w:rPr>
                <w:sz w:val="24"/>
              </w:rPr>
              <w:t xml:space="preserve"> tip de </w:t>
            </w:r>
            <w:proofErr w:type="spellStart"/>
            <w:r w:rsidRPr="002D2CD1">
              <w:rPr>
                <w:sz w:val="24"/>
              </w:rPr>
              <w:t>activitate</w:t>
            </w:r>
            <w:proofErr w:type="spellEnd"/>
            <w:r w:rsidRPr="002D2CD1">
              <w:rPr>
                <w:sz w:val="24"/>
              </w:rPr>
              <w:t xml:space="preserve"> ca </w:t>
            </w:r>
            <w:proofErr w:type="spellStart"/>
            <w:r w:rsidRPr="002D2CD1">
              <w:rPr>
                <w:sz w:val="24"/>
              </w:rPr>
              <w:t>cel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propus</w:t>
            </w:r>
            <w:proofErr w:type="spellEnd"/>
            <w:r w:rsidRPr="002D2CD1">
              <w:rPr>
                <w:sz w:val="24"/>
              </w:rPr>
              <w:t xml:space="preserve"> a </w:t>
            </w:r>
            <w:proofErr w:type="gramStart"/>
            <w:r w:rsidRPr="002D2CD1">
              <w:rPr>
                <w:sz w:val="24"/>
              </w:rPr>
              <w:t xml:space="preserve">fi  </w:t>
            </w:r>
            <w:proofErr w:type="spellStart"/>
            <w:r w:rsidRPr="002D2CD1">
              <w:rPr>
                <w:sz w:val="24"/>
              </w:rPr>
              <w:t>finanțabil</w:t>
            </w:r>
            <w:proofErr w:type="spellEnd"/>
            <w:proofErr w:type="gram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prin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proiect</w:t>
            </w:r>
            <w:proofErr w:type="spellEnd"/>
            <w:r w:rsidRPr="002D2CD1">
              <w:rPr>
                <w:sz w:val="24"/>
              </w:rPr>
              <w:t xml:space="preserve">. </w:t>
            </w:r>
          </w:p>
        </w:tc>
        <w:tc>
          <w:tcPr>
            <w:tcW w:w="2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29851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b/>
                <w:sz w:val="24"/>
              </w:rPr>
            </w:pPr>
            <w:proofErr w:type="spellStart"/>
            <w:r w:rsidRPr="002D2CD1">
              <w:rPr>
                <w:b/>
                <w:sz w:val="24"/>
              </w:rPr>
              <w:t>Verificarea</w:t>
            </w:r>
            <w:proofErr w:type="spellEnd"/>
            <w:r w:rsidRPr="002D2CD1">
              <w:rPr>
                <w:b/>
                <w:sz w:val="24"/>
              </w:rPr>
              <w:t xml:space="preserve"> </w:t>
            </w:r>
            <w:proofErr w:type="spellStart"/>
            <w:r w:rsidRPr="002D2CD1">
              <w:rPr>
                <w:b/>
                <w:sz w:val="24"/>
              </w:rPr>
              <w:t>criteriilor</w:t>
            </w:r>
            <w:proofErr w:type="spellEnd"/>
            <w:r w:rsidRPr="002D2CD1">
              <w:rPr>
                <w:b/>
                <w:sz w:val="24"/>
              </w:rPr>
              <w:t xml:space="preserve"> de </w:t>
            </w:r>
            <w:proofErr w:type="spellStart"/>
            <w:r w:rsidRPr="002D2CD1">
              <w:rPr>
                <w:b/>
                <w:sz w:val="24"/>
              </w:rPr>
              <w:t>eligibilitate</w:t>
            </w:r>
            <w:proofErr w:type="spellEnd"/>
            <w:r w:rsidRPr="002D2CD1">
              <w:rPr>
                <w:b/>
                <w:sz w:val="24"/>
              </w:rPr>
              <w:t xml:space="preserve"> ale </w:t>
            </w:r>
            <w:proofErr w:type="spellStart"/>
            <w:r w:rsidRPr="002D2CD1">
              <w:rPr>
                <w:b/>
                <w:sz w:val="24"/>
              </w:rPr>
              <w:t>proiectului</w:t>
            </w:r>
            <w:proofErr w:type="spellEnd"/>
          </w:p>
          <w:p w14:paraId="2CBA260E" w14:textId="2A547904" w:rsidR="00CD4A9A" w:rsidRPr="002D2CD1" w:rsidRDefault="00CD4A9A" w:rsidP="00900025">
            <w:pPr>
              <w:spacing w:before="120" w:after="120" w:line="240" w:lineRule="auto"/>
              <w:jc w:val="both"/>
              <w:rPr>
                <w:sz w:val="24"/>
              </w:rPr>
            </w:pPr>
            <w:r w:rsidRPr="002D2CD1">
              <w:rPr>
                <w:sz w:val="24"/>
              </w:rPr>
              <w:t>-</w:t>
            </w:r>
            <w:r w:rsidR="00ED21F7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Solicitantul</w:t>
            </w:r>
            <w:proofErr w:type="spellEnd"/>
            <w:r w:rsidRPr="002D2CD1">
              <w:rPr>
                <w:sz w:val="24"/>
              </w:rPr>
              <w:t xml:space="preserve"> nu se </w:t>
            </w:r>
            <w:proofErr w:type="spellStart"/>
            <w:r w:rsidRPr="002D2CD1">
              <w:rPr>
                <w:sz w:val="24"/>
              </w:rPr>
              <w:t>încadreaza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în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categoria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solicitanților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eligibili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pentru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finanțare</w:t>
            </w:r>
            <w:proofErr w:type="spellEnd"/>
            <w:r w:rsidRPr="002D2CD1">
              <w:rPr>
                <w:sz w:val="24"/>
              </w:rPr>
              <w:t>.</w:t>
            </w:r>
          </w:p>
          <w:p w14:paraId="7C52BDA0" w14:textId="77777777" w:rsidR="00CD4A9A" w:rsidRPr="002D2CD1" w:rsidRDefault="00CD4A9A" w:rsidP="00900025">
            <w:pPr>
              <w:spacing w:before="120" w:after="120" w:line="240" w:lineRule="auto"/>
              <w:jc w:val="both"/>
              <w:rPr>
                <w:b/>
                <w:sz w:val="24"/>
              </w:rPr>
            </w:pPr>
            <w:r w:rsidRPr="002D2CD1">
              <w:rPr>
                <w:sz w:val="24"/>
              </w:rPr>
              <w:t xml:space="preserve">- </w:t>
            </w:r>
            <w:proofErr w:type="spellStart"/>
            <w:r w:rsidRPr="002D2CD1">
              <w:rPr>
                <w:sz w:val="24"/>
              </w:rPr>
              <w:t>Solicitantul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este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înregistrat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în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Registrul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debitorilor</w:t>
            </w:r>
            <w:proofErr w:type="spellEnd"/>
            <w:r w:rsidRPr="002D2CD1">
              <w:rPr>
                <w:sz w:val="24"/>
              </w:rPr>
              <w:t xml:space="preserve"> AFIR (</w:t>
            </w:r>
            <w:proofErr w:type="spellStart"/>
            <w:r w:rsidRPr="002D2CD1">
              <w:rPr>
                <w:sz w:val="24"/>
              </w:rPr>
              <w:t>pâna</w:t>
            </w:r>
            <w:proofErr w:type="spellEnd"/>
            <w:r w:rsidRPr="002D2CD1">
              <w:rPr>
                <w:sz w:val="24"/>
              </w:rPr>
              <w:t xml:space="preserve"> la </w:t>
            </w:r>
            <w:proofErr w:type="spellStart"/>
            <w:r w:rsidRPr="002D2CD1">
              <w:rPr>
                <w:sz w:val="24"/>
              </w:rPr>
              <w:t>contractare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acesta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trebuie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să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achite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debitul</w:t>
            </w:r>
            <w:proofErr w:type="spellEnd"/>
            <w:r w:rsidRPr="002D2CD1">
              <w:rPr>
                <w:sz w:val="24"/>
              </w:rPr>
              <w:t xml:space="preserve"> </w:t>
            </w:r>
            <w:proofErr w:type="spellStart"/>
            <w:r w:rsidRPr="002D2CD1">
              <w:rPr>
                <w:sz w:val="24"/>
              </w:rPr>
              <w:t>catre</w:t>
            </w:r>
            <w:proofErr w:type="spellEnd"/>
            <w:r w:rsidRPr="002D2CD1">
              <w:rPr>
                <w:sz w:val="24"/>
              </w:rPr>
              <w:t xml:space="preserve"> AFIR).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19B77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CCEB" w14:textId="77777777" w:rsidR="00CD4A9A" w:rsidRPr="002D2CD1" w:rsidRDefault="00CD4A9A" w:rsidP="00900025">
            <w:pPr>
              <w:pStyle w:val="NormalWeb"/>
              <w:spacing w:before="120" w:after="120"/>
              <w:jc w:val="center"/>
              <w:rPr>
                <w:rFonts w:ascii="Calibri" w:hAnsi="Calibri"/>
                <w:lang w:val="ro-RO"/>
              </w:rPr>
            </w:pPr>
            <w:r w:rsidRPr="002D2CD1">
              <w:rPr>
                <w:rFonts w:ascii="Calibri" w:hAnsi="Calibri"/>
                <w:b/>
                <w:lang w:val="ro-RO"/>
              </w:rPr>
              <w:sym w:font="Wingdings" w:char="F06F"/>
            </w:r>
          </w:p>
        </w:tc>
      </w:tr>
    </w:tbl>
    <w:p w14:paraId="708AFABB" w14:textId="77777777" w:rsidR="00CD4A9A" w:rsidRPr="002D2CD1" w:rsidRDefault="00CD4A9A" w:rsidP="00CD4A9A">
      <w:pPr>
        <w:spacing w:before="120" w:after="120" w:line="240" w:lineRule="auto"/>
        <w:jc w:val="center"/>
        <w:rPr>
          <w:b/>
          <w:sz w:val="24"/>
        </w:rPr>
      </w:pPr>
    </w:p>
    <w:p w14:paraId="1EC1BD04" w14:textId="77777777" w:rsidR="00CD4A9A" w:rsidRPr="002D2CD1" w:rsidRDefault="00CD4A9A" w:rsidP="00CD4A9A">
      <w:pPr>
        <w:spacing w:before="120" w:after="120" w:line="240" w:lineRule="auto"/>
        <w:jc w:val="both"/>
        <w:rPr>
          <w:sz w:val="24"/>
        </w:rPr>
      </w:pPr>
      <w:proofErr w:type="spellStart"/>
      <w:proofErr w:type="gramStart"/>
      <w:r w:rsidRPr="002D2CD1">
        <w:rPr>
          <w:sz w:val="24"/>
        </w:rPr>
        <w:t>Observații</w:t>
      </w:r>
      <w:proofErr w:type="spellEnd"/>
      <w:r w:rsidRPr="002D2CD1">
        <w:rPr>
          <w:sz w:val="24"/>
        </w:rPr>
        <w:t xml:space="preserve"> :</w:t>
      </w:r>
      <w:proofErr w:type="gramEnd"/>
      <w:r w:rsidRPr="002D2CD1">
        <w:rPr>
          <w:sz w:val="24"/>
        </w:rPr>
        <w:t xml:space="preserve">  ..........................................................................................................................................................</w:t>
      </w:r>
    </w:p>
    <w:p w14:paraId="422EF2DD" w14:textId="097CF748" w:rsidR="0082512D" w:rsidRDefault="00CD4A9A" w:rsidP="00CD4A9A">
      <w:pPr>
        <w:rPr>
          <w:b/>
          <w:lang w:val="ro-RO"/>
        </w:rPr>
      </w:pPr>
      <w:r w:rsidRPr="002D2CD1">
        <w:rPr>
          <w:sz w:val="24"/>
        </w:rPr>
        <w:t>.......................................................................................................................................................</w:t>
      </w:r>
    </w:p>
    <w:p w14:paraId="4E81679E" w14:textId="1E27EEA4" w:rsidR="001F5D00" w:rsidRPr="00A403F8" w:rsidRDefault="001F5D00" w:rsidP="0082512D">
      <w:pPr>
        <w:rPr>
          <w:b/>
          <w:lang w:val="ro-RO"/>
        </w:rPr>
      </w:pPr>
      <w:r w:rsidRPr="00A403F8">
        <w:rPr>
          <w:b/>
          <w:lang w:val="ro-RO"/>
        </w:rPr>
        <w:t xml:space="preserve">Solicitantul a creat </w:t>
      </w:r>
      <w:proofErr w:type="spellStart"/>
      <w:r w:rsidRPr="00A403F8">
        <w:rPr>
          <w:b/>
          <w:lang w:val="ro-RO"/>
        </w:rPr>
        <w:t>condiţii</w:t>
      </w:r>
      <w:proofErr w:type="spellEnd"/>
      <w:r w:rsidRPr="00A403F8">
        <w:rPr>
          <w:b/>
          <w:lang w:val="ro-RO"/>
        </w:rPr>
        <w:t xml:space="preserve"> artificiale necesare pentru a beneficia de </w:t>
      </w:r>
      <w:proofErr w:type="spellStart"/>
      <w:r w:rsidRPr="00A403F8">
        <w:rPr>
          <w:b/>
          <w:lang w:val="ro-RO"/>
        </w:rPr>
        <w:t>plăţi</w:t>
      </w:r>
      <w:proofErr w:type="spellEnd"/>
      <w:r w:rsidRPr="00A403F8">
        <w:rPr>
          <w:b/>
          <w:lang w:val="ro-RO"/>
        </w:rPr>
        <w:t xml:space="preserve"> (sprijin) </w:t>
      </w:r>
      <w:proofErr w:type="spellStart"/>
      <w:r w:rsidRPr="00A403F8">
        <w:rPr>
          <w:b/>
          <w:lang w:val="ro-RO"/>
        </w:rPr>
        <w:t>şi</w:t>
      </w:r>
      <w:proofErr w:type="spellEnd"/>
      <w:r w:rsidRPr="00A403F8">
        <w:rPr>
          <w:b/>
          <w:lang w:val="ro-RO"/>
        </w:rPr>
        <w:t xml:space="preserve"> a </w:t>
      </w:r>
      <w:proofErr w:type="spellStart"/>
      <w:r w:rsidRPr="00A403F8">
        <w:rPr>
          <w:b/>
          <w:lang w:val="ro-RO"/>
        </w:rPr>
        <w:t>obţine</w:t>
      </w:r>
      <w:proofErr w:type="spellEnd"/>
      <w:r w:rsidRPr="00A403F8">
        <w:rPr>
          <w:b/>
          <w:lang w:val="ro-RO"/>
        </w:rPr>
        <w:t xml:space="preserve"> astfel un avantaj care contravine obiectivelor măsurii?</w:t>
      </w:r>
    </w:p>
    <w:p w14:paraId="5570E533" w14:textId="5F472A8F" w:rsidR="001F5D00" w:rsidRDefault="001F5D00" w:rsidP="00A403F8">
      <w:pPr>
        <w:pStyle w:val="NoSpacing"/>
        <w:rPr>
          <w:u w:val="single"/>
          <w:lang w:val="ro-RO"/>
        </w:rPr>
      </w:pPr>
      <w:r w:rsidRPr="001F5D00">
        <w:rPr>
          <w:lang w:val="ro-RO"/>
        </w:rPr>
        <w:t xml:space="preserve">DA </w:t>
      </w:r>
      <w:r w:rsidRPr="001F5D00">
        <w:rPr>
          <w:lang w:val="ro-RO"/>
        </w:rPr>
        <w:sym w:font="Wingdings" w:char="F06F"/>
      </w:r>
      <w:r w:rsidRPr="001F5D00">
        <w:rPr>
          <w:lang w:val="ro-RO"/>
        </w:rPr>
        <w:tab/>
      </w:r>
      <w:r w:rsidRPr="001F5D00">
        <w:rPr>
          <w:lang w:val="ro-RO"/>
        </w:rPr>
        <w:tab/>
        <w:t xml:space="preserve">NU </w:t>
      </w:r>
      <w:r w:rsidRPr="00505A81">
        <w:rPr>
          <w:u w:val="single"/>
          <w:lang w:val="ro-RO"/>
        </w:rPr>
        <w:sym w:font="Wingdings" w:char="F06F"/>
      </w:r>
    </w:p>
    <w:p w14:paraId="4838A330" w14:textId="77777777" w:rsidR="00CD4A9A" w:rsidRPr="001F5D00" w:rsidRDefault="00CD4A9A" w:rsidP="00A403F8">
      <w:pPr>
        <w:pStyle w:val="NoSpacing"/>
        <w:rPr>
          <w:lang w:val="ro-RO"/>
        </w:rPr>
      </w:pPr>
    </w:p>
    <w:p w14:paraId="498DC171" w14:textId="77777777" w:rsidR="00773F3F" w:rsidRDefault="00773F3F" w:rsidP="00A403F8">
      <w:pPr>
        <w:pStyle w:val="NoSpacing"/>
        <w:rPr>
          <w:b/>
          <w:lang w:val="ro-RO"/>
        </w:rPr>
      </w:pPr>
    </w:p>
    <w:p w14:paraId="664DEFBC" w14:textId="131FE480" w:rsidR="001F5D00" w:rsidRPr="00A403F8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t>DECIZIA REFERITOARE LA ELIGIBILITATEA PROIECTULUI PROIECTUL ESTE:</w:t>
      </w:r>
    </w:p>
    <w:p w14:paraId="539E2D41" w14:textId="77777777" w:rsidR="00773F3F" w:rsidRDefault="00773F3F" w:rsidP="00A403F8">
      <w:pPr>
        <w:pStyle w:val="NoSpacing"/>
        <w:rPr>
          <w:b/>
          <w:lang w:val="ro-RO"/>
        </w:rPr>
      </w:pPr>
    </w:p>
    <w:p w14:paraId="56F2EC9E" w14:textId="29C70882" w:rsidR="001F5D00" w:rsidRPr="00A403F8" w:rsidRDefault="001F5D00" w:rsidP="00A403F8">
      <w:pPr>
        <w:pStyle w:val="NoSpacing"/>
        <w:rPr>
          <w:b/>
          <w:lang w:val="ro-RO"/>
        </w:rPr>
      </w:pPr>
      <w:r w:rsidRPr="00C900D2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ELIGIBIL</w:t>
      </w:r>
    </w:p>
    <w:p w14:paraId="406C43C3" w14:textId="5E42D5B4" w:rsidR="001F5D00" w:rsidRDefault="001F5D00" w:rsidP="00A403F8">
      <w:pPr>
        <w:pStyle w:val="NoSpacing"/>
        <w:rPr>
          <w:b/>
          <w:lang w:val="ro-RO"/>
        </w:rPr>
      </w:pPr>
      <w:r w:rsidRPr="00A403F8">
        <w:rPr>
          <w:b/>
          <w:lang w:val="ro-RO"/>
        </w:rPr>
        <w:sym w:font="Wingdings" w:char="F06F"/>
      </w:r>
      <w:r w:rsidRPr="00A403F8">
        <w:rPr>
          <w:b/>
          <w:lang w:val="ro-RO"/>
        </w:rPr>
        <w:t xml:space="preserve"> NEELIGIBIL</w:t>
      </w:r>
    </w:p>
    <w:p w14:paraId="450D496F" w14:textId="77777777" w:rsidR="00773F3F" w:rsidRPr="00A403F8" w:rsidRDefault="00773F3F" w:rsidP="00A403F8">
      <w:pPr>
        <w:pStyle w:val="NoSpacing"/>
        <w:rPr>
          <w:b/>
          <w:lang w:val="ro-RO"/>
        </w:rPr>
      </w:pPr>
    </w:p>
    <w:p w14:paraId="37E94601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>Dacă toate criteriile de eligibilitate aplicate proiectului au fost îndeplinite, proiectul este eligibil.</w:t>
      </w:r>
    </w:p>
    <w:p w14:paraId="0B2F6537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În cazul proiectelor neeligibile se va completa rubrica </w:t>
      </w:r>
      <w:proofErr w:type="spellStart"/>
      <w:r w:rsidRPr="00796550">
        <w:rPr>
          <w:i/>
          <w:lang w:val="ro-RO"/>
        </w:rPr>
        <w:t>Observaţii</w:t>
      </w:r>
      <w:proofErr w:type="spellEnd"/>
      <w:r w:rsidRPr="00796550">
        <w:rPr>
          <w:i/>
          <w:lang w:val="ro-RO"/>
        </w:rPr>
        <w:t xml:space="preserve"> cu toate motivele de neeligibilitate ale  proiectului.</w:t>
      </w:r>
    </w:p>
    <w:p w14:paraId="344AA215" w14:textId="77777777" w:rsidR="001F5D00" w:rsidRPr="00796550" w:rsidRDefault="001F5D00" w:rsidP="00C900D2">
      <w:pPr>
        <w:pStyle w:val="NoSpacing"/>
        <w:jc w:val="both"/>
        <w:rPr>
          <w:i/>
          <w:lang w:val="ro-RO"/>
        </w:rPr>
      </w:pPr>
      <w:r w:rsidRPr="00796550">
        <w:rPr>
          <w:i/>
          <w:lang w:val="ro-RO"/>
        </w:rPr>
        <w:t xml:space="preserve">Expertul care întocmește Fișa de verificare </w:t>
      </w:r>
      <w:proofErr w:type="spellStart"/>
      <w:r w:rsidRPr="00796550">
        <w:rPr>
          <w:i/>
          <w:lang w:val="ro-RO"/>
        </w:rPr>
        <w:t>îşi</w:t>
      </w:r>
      <w:proofErr w:type="spellEnd"/>
      <w:r w:rsidRPr="00796550">
        <w:rPr>
          <w:i/>
          <w:lang w:val="ro-RO"/>
        </w:rPr>
        <w:t xml:space="preserve"> concretizează verificarea prin înscrierea unei bife („√”) în căsuțele/câmpurile respective. Persoana care verifică munca expertului certifică acest lucru prin înscrierea unei linii oblice („\”) de la stânga sus spre dreapta jos, suprapusă peste bifa expertului.</w:t>
      </w:r>
    </w:p>
    <w:p w14:paraId="2E38D4D3" w14:textId="77777777" w:rsidR="001F5D00" w:rsidRPr="001F5D00" w:rsidRDefault="001F5D00" w:rsidP="00025B1B">
      <w:pPr>
        <w:pStyle w:val="NoSpacing"/>
        <w:rPr>
          <w:lang w:val="ro-RO"/>
        </w:rPr>
      </w:pPr>
    </w:p>
    <w:p w14:paraId="55496A48" w14:textId="77777777" w:rsidR="001F5D00" w:rsidRPr="001F5D00" w:rsidRDefault="001F5D00" w:rsidP="00025B1B">
      <w:pPr>
        <w:pStyle w:val="NoSpacing"/>
        <w:rPr>
          <w:u w:val="single"/>
          <w:lang w:val="ro-RO"/>
        </w:rPr>
      </w:pPr>
      <w:proofErr w:type="spellStart"/>
      <w:r w:rsidRPr="001F5D00">
        <w:rPr>
          <w:u w:val="single"/>
          <w:lang w:val="ro-RO"/>
        </w:rPr>
        <w:t>Observatii</w:t>
      </w:r>
      <w:proofErr w:type="spellEnd"/>
      <w:r w:rsidRPr="001F5D00">
        <w:rPr>
          <w:u w:val="single"/>
          <w:lang w:val="ro-RO"/>
        </w:rPr>
        <w:t>:</w:t>
      </w:r>
    </w:p>
    <w:p w14:paraId="7C7F3EDE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>Se detaliază:</w:t>
      </w:r>
    </w:p>
    <w:p w14:paraId="389BCE60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lastRenderedPageBreak/>
        <w:t xml:space="preserve">- pentru fiecare criteriu de eligibilitate care nu a fost îndeplinit, motivul </w:t>
      </w:r>
      <w:proofErr w:type="spellStart"/>
      <w:r w:rsidRPr="001F5D00">
        <w:rPr>
          <w:lang w:val="ro-RO"/>
        </w:rPr>
        <w:t>neeligibilităţii</w:t>
      </w:r>
      <w:proofErr w:type="spellEnd"/>
      <w:r w:rsidRPr="001F5D00">
        <w:rPr>
          <w:lang w:val="ro-RO"/>
        </w:rPr>
        <w:t xml:space="preserve">, dacă este cazul, </w:t>
      </w:r>
    </w:p>
    <w:p w14:paraId="4C48F8F0" w14:textId="77777777" w:rsidR="001F5D00" w:rsidRP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reducerii valorii eligibile, a valorii publice sau a </w:t>
      </w:r>
      <w:proofErr w:type="spellStart"/>
      <w:r w:rsidRPr="001F5D00">
        <w:rPr>
          <w:lang w:val="ro-RO"/>
        </w:rPr>
        <w:t>intensităţii</w:t>
      </w:r>
      <w:proofErr w:type="spellEnd"/>
      <w:r w:rsidRPr="001F5D00">
        <w:rPr>
          <w:lang w:val="ro-RO"/>
        </w:rPr>
        <w:t xml:space="preserve"> sprijinului, dacă este cazul,</w:t>
      </w:r>
    </w:p>
    <w:p w14:paraId="2682F4A4" w14:textId="7679F972" w:rsidR="001F5D00" w:rsidRDefault="001F5D00" w:rsidP="00025B1B">
      <w:pPr>
        <w:pStyle w:val="NoSpacing"/>
        <w:rPr>
          <w:lang w:val="ro-RO"/>
        </w:rPr>
      </w:pPr>
      <w:r w:rsidRPr="001F5D00">
        <w:rPr>
          <w:lang w:val="ro-RO"/>
        </w:rPr>
        <w:t xml:space="preserve">- motivul </w:t>
      </w:r>
      <w:proofErr w:type="spellStart"/>
      <w:r w:rsidRPr="001F5D00">
        <w:rPr>
          <w:lang w:val="ro-RO"/>
        </w:rPr>
        <w:t>neeligibilităţii</w:t>
      </w:r>
      <w:proofErr w:type="spellEnd"/>
      <w:r w:rsidRPr="001F5D00">
        <w:rPr>
          <w:lang w:val="ro-RO"/>
        </w:rPr>
        <w:t xml:space="preserve"> din punct de vedere al verificării pe teren, dacă este cazul.</w:t>
      </w:r>
    </w:p>
    <w:p w14:paraId="4063800D" w14:textId="731EFC54" w:rsidR="00773F3F" w:rsidRPr="001F5D00" w:rsidRDefault="00773F3F" w:rsidP="00025B1B">
      <w:pPr>
        <w:pStyle w:val="NoSpacing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450EEF" w14:textId="77777777" w:rsidR="00C569AB" w:rsidRDefault="00C569AB" w:rsidP="00025B1B">
      <w:pPr>
        <w:pStyle w:val="NoSpacing"/>
        <w:rPr>
          <w:lang w:val="ro-RO"/>
        </w:rPr>
      </w:pPr>
    </w:p>
    <w:p w14:paraId="40C2D02A" w14:textId="05B347C7" w:rsidR="001F5D00" w:rsidRPr="00773F3F" w:rsidRDefault="00505A81" w:rsidP="00773F3F">
      <w:pPr>
        <w:pStyle w:val="NoSpacing"/>
        <w:shd w:val="clear" w:color="auto" w:fill="FBE4D5" w:themeFill="accent2" w:themeFillTint="33"/>
        <w:jc w:val="both"/>
        <w:rPr>
          <w:i/>
          <w:lang w:val="ro-RO"/>
        </w:rPr>
      </w:pPr>
      <w:r w:rsidRPr="00773F3F">
        <w:rPr>
          <w:i/>
          <w:lang w:val="ro-RO"/>
        </w:rPr>
        <w:t xml:space="preserve">In </w:t>
      </w:r>
      <w:proofErr w:type="spellStart"/>
      <w:r w:rsidRPr="00773F3F">
        <w:rPr>
          <w:i/>
          <w:lang w:val="ro-RO"/>
        </w:rPr>
        <w:t>sectiunea</w:t>
      </w:r>
      <w:proofErr w:type="spellEnd"/>
      <w:r w:rsidRPr="00773F3F">
        <w:rPr>
          <w:i/>
          <w:lang w:val="ro-RO"/>
        </w:rPr>
        <w:t xml:space="preserve"> A. Verificarea eligibilității solicitantului, criteriile nr. </w:t>
      </w:r>
      <w:r w:rsidR="00CD4A9A">
        <w:rPr>
          <w:i/>
          <w:lang w:val="ro-RO"/>
        </w:rPr>
        <w:t>...................</w:t>
      </w:r>
      <w:r w:rsidRPr="00773F3F">
        <w:rPr>
          <w:i/>
          <w:lang w:val="ro-RO"/>
        </w:rPr>
        <w:t xml:space="preserve"> 4 si in </w:t>
      </w:r>
      <w:proofErr w:type="spellStart"/>
      <w:r w:rsidRPr="00773F3F">
        <w:rPr>
          <w:i/>
          <w:lang w:val="ro-RO"/>
        </w:rPr>
        <w:t>sectiunea</w:t>
      </w:r>
      <w:proofErr w:type="spellEnd"/>
      <w:r w:rsidRPr="00773F3F">
        <w:rPr>
          <w:i/>
          <w:lang w:val="ro-RO"/>
        </w:rPr>
        <w:t xml:space="preserve"> B.</w:t>
      </w:r>
      <w:r w:rsidR="00ED21F7">
        <w:rPr>
          <w:i/>
          <w:lang w:val="ro-RO"/>
        </w:rPr>
        <w:t xml:space="preserve"> </w:t>
      </w:r>
      <w:r w:rsidRPr="00773F3F">
        <w:rPr>
          <w:i/>
          <w:lang w:val="ro-RO"/>
        </w:rPr>
        <w:t xml:space="preserve">Verificarea </w:t>
      </w:r>
      <w:proofErr w:type="spellStart"/>
      <w:r w:rsidRPr="00773F3F">
        <w:rPr>
          <w:i/>
          <w:lang w:val="ro-RO"/>
        </w:rPr>
        <w:t>conditiilor</w:t>
      </w:r>
      <w:proofErr w:type="spellEnd"/>
      <w:r w:rsidRPr="00773F3F">
        <w:rPr>
          <w:i/>
          <w:lang w:val="ro-RO"/>
        </w:rPr>
        <w:t xml:space="preserve"> de eligibilitate, </w:t>
      </w:r>
      <w:proofErr w:type="spellStart"/>
      <w:r w:rsidRPr="00773F3F">
        <w:rPr>
          <w:i/>
          <w:lang w:val="ro-RO"/>
        </w:rPr>
        <w:t>crtieriul</w:t>
      </w:r>
      <w:proofErr w:type="spellEnd"/>
      <w:r w:rsidRPr="00773F3F">
        <w:rPr>
          <w:i/>
          <w:lang w:val="ro-RO"/>
        </w:rPr>
        <w:t xml:space="preserve"> nr. </w:t>
      </w:r>
      <w:r w:rsidR="00CD4A9A">
        <w:rPr>
          <w:i/>
          <w:lang w:val="ro-RO"/>
        </w:rPr>
        <w:t>.................</w:t>
      </w:r>
      <w:r w:rsidRPr="00773F3F">
        <w:rPr>
          <w:i/>
          <w:lang w:val="ro-RO"/>
        </w:rPr>
        <w:t xml:space="preserve">, au fost verificate in baza adresei OJFIR </w:t>
      </w:r>
      <w:proofErr w:type="spellStart"/>
      <w:r w:rsidRPr="00773F3F">
        <w:rPr>
          <w:i/>
          <w:lang w:val="ro-RO"/>
        </w:rPr>
        <w:t>Neamt</w:t>
      </w:r>
      <w:proofErr w:type="spellEnd"/>
      <w:r w:rsidRPr="00773F3F">
        <w:rPr>
          <w:i/>
          <w:lang w:val="ro-RO"/>
        </w:rPr>
        <w:t xml:space="preserve"> </w:t>
      </w:r>
      <w:proofErr w:type="spellStart"/>
      <w:r w:rsidRPr="00773F3F">
        <w:rPr>
          <w:i/>
          <w:lang w:val="ro-RO"/>
        </w:rPr>
        <w:t>inregistrata</w:t>
      </w:r>
      <w:proofErr w:type="spellEnd"/>
      <w:r w:rsidRPr="00773F3F">
        <w:rPr>
          <w:i/>
          <w:lang w:val="ro-RO"/>
        </w:rPr>
        <w:t xml:space="preserve"> cu nr. </w:t>
      </w:r>
      <w:r w:rsidR="00773F3F" w:rsidRPr="00773F3F">
        <w:rPr>
          <w:i/>
          <w:lang w:val="ro-RO"/>
        </w:rPr>
        <w:t>.....................................</w:t>
      </w:r>
    </w:p>
    <w:p w14:paraId="01606804" w14:textId="77777777" w:rsidR="00C569AB" w:rsidRDefault="00C569AB" w:rsidP="00025B1B">
      <w:pPr>
        <w:pStyle w:val="NoSpacing"/>
        <w:rPr>
          <w:i/>
          <w:lang w:val="ro-RO"/>
        </w:rPr>
      </w:pPr>
    </w:p>
    <w:p w14:paraId="58A4B514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Calibri" w:hAnsi="Calibri" w:cs="Calibr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48931" wp14:editId="3E3FEB07">
                <wp:simplePos x="0" y="0"/>
                <wp:positionH relativeFrom="column">
                  <wp:posOffset>4708525</wp:posOffset>
                </wp:positionH>
                <wp:positionV relativeFrom="paragraph">
                  <wp:posOffset>61595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42096" w14:textId="77777777" w:rsidR="00025B1B" w:rsidRDefault="00025B1B" w:rsidP="00025B1B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48931" id="Rectangle 36" o:spid="_x0000_s1026" style="position:absolute;left:0;text-align:left;margin-left:370.75pt;margin-top:4.85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">
                <v:textbox>
                  <w:txbxContent>
                    <w:p w14:paraId="2C642096" w14:textId="77777777" w:rsidR="00025B1B" w:rsidRDefault="00025B1B" w:rsidP="00025B1B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Pr="00025B1B">
        <w:rPr>
          <w:rFonts w:ascii="Calibri" w:eastAsia="Times New Roman" w:hAnsi="Calibri" w:cs="Calibri"/>
          <w:lang w:val="ro-RO"/>
        </w:rPr>
        <w:t>Aprobat,</w:t>
      </w:r>
    </w:p>
    <w:p w14:paraId="41C3B3CE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Manager GAL „Codrii Pascanilor”</w:t>
      </w:r>
    </w:p>
    <w:p w14:paraId="0BD5C320" w14:textId="3E927DB9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22AB5B93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22E4CBAE" w14:textId="2D578B41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3E668B4F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7EFB18E8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Verificat,</w:t>
      </w:r>
    </w:p>
    <w:p w14:paraId="01F779DD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Expert GAL „Codrii Pascanilor”</w:t>
      </w:r>
    </w:p>
    <w:p w14:paraId="0E0AD740" w14:textId="195B3A0D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50F05C1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7EA0694A" w14:textId="3A830F8F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576BDA5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5FA31A82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r w:rsidRPr="00025B1B">
        <w:rPr>
          <w:rFonts w:ascii="Calibri" w:eastAsia="Times New Roman" w:hAnsi="Calibri" w:cs="Calibri"/>
          <w:lang w:val="ro-RO"/>
        </w:rPr>
        <w:t>Verificat: Expert 2</w:t>
      </w:r>
    </w:p>
    <w:p w14:paraId="0F3CD934" w14:textId="23C5567A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2C65498D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6AF43903" w14:textId="6F623D3A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1B093801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</w:p>
    <w:p w14:paraId="4BB641E0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ro-RO"/>
        </w:rPr>
      </w:pPr>
      <w:proofErr w:type="spellStart"/>
      <w:r w:rsidRPr="00025B1B">
        <w:rPr>
          <w:rFonts w:ascii="Calibri" w:eastAsia="Times New Roman" w:hAnsi="Calibri" w:cs="Calibri"/>
          <w:lang w:val="ro-RO"/>
        </w:rPr>
        <w:t>Întocmit:Expert</w:t>
      </w:r>
      <w:proofErr w:type="spellEnd"/>
      <w:r w:rsidRPr="00025B1B">
        <w:rPr>
          <w:rFonts w:ascii="Calibri" w:eastAsia="Times New Roman" w:hAnsi="Calibri" w:cs="Calibri"/>
          <w:lang w:val="ro-RO"/>
        </w:rPr>
        <w:t xml:space="preserve"> 1</w:t>
      </w:r>
    </w:p>
    <w:p w14:paraId="2A09FB1A" w14:textId="04139FA0" w:rsidR="00025B1B" w:rsidRPr="00025B1B" w:rsidRDefault="00C900D2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>
        <w:rPr>
          <w:rFonts w:ascii="Calibri" w:eastAsia="Times New Roman" w:hAnsi="Calibri" w:cs="Calibri"/>
          <w:bCs/>
          <w:i/>
          <w:lang w:val="ro-RO"/>
        </w:rPr>
        <w:t>________________________________</w:t>
      </w:r>
    </w:p>
    <w:p w14:paraId="5BF2EE48" w14:textId="77777777" w:rsidR="00025B1B" w:rsidRPr="00025B1B" w:rsidRDefault="00025B1B" w:rsidP="00025B1B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>Semnătura _______________________</w:t>
      </w:r>
    </w:p>
    <w:p w14:paraId="363C0F1E" w14:textId="26F3D1FE" w:rsidR="00E40CCF" w:rsidRPr="00025B1B" w:rsidRDefault="00E40CCF" w:rsidP="00E40CCF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i/>
          <w:lang w:val="ro-RO"/>
        </w:rPr>
      </w:pPr>
      <w:r w:rsidRPr="00025B1B">
        <w:rPr>
          <w:rFonts w:ascii="Calibri" w:eastAsia="Times New Roman" w:hAnsi="Calibri" w:cs="Calibri"/>
          <w:bCs/>
          <w:i/>
          <w:lang w:val="ro-RO"/>
        </w:rPr>
        <w:t xml:space="preserve">Data </w:t>
      </w:r>
      <w:r w:rsidR="00C900D2" w:rsidRPr="00025B1B">
        <w:rPr>
          <w:rFonts w:ascii="Calibri" w:eastAsia="Times New Roman" w:hAnsi="Calibri" w:cs="Calibri"/>
          <w:bCs/>
          <w:lang w:eastAsia="fr-FR"/>
        </w:rPr>
        <w:t>___/___/</w:t>
      </w:r>
      <w:r w:rsidR="00C900D2">
        <w:rPr>
          <w:rFonts w:ascii="Calibri" w:eastAsia="Times New Roman" w:hAnsi="Calibri" w:cs="Calibri"/>
          <w:bCs/>
          <w:lang w:eastAsia="fr-FR"/>
        </w:rPr>
        <w:t>______</w:t>
      </w:r>
    </w:p>
    <w:p w14:paraId="2DC1E5E6" w14:textId="77777777" w:rsidR="001F5D00" w:rsidRPr="00025B1B" w:rsidRDefault="001F5D00" w:rsidP="00025B1B">
      <w:pPr>
        <w:pStyle w:val="NoSpacing"/>
        <w:rPr>
          <w:i/>
          <w:lang w:val="pt-BR"/>
        </w:rPr>
      </w:pPr>
    </w:p>
    <w:p w14:paraId="029D6F4B" w14:textId="77777777" w:rsidR="001F5D00" w:rsidRPr="00025B1B" w:rsidRDefault="001F5D00" w:rsidP="00025B1B">
      <w:pPr>
        <w:pStyle w:val="NoSpacing"/>
        <w:rPr>
          <w:b/>
          <w:i/>
          <w:u w:val="single"/>
          <w:lang w:val="ro-RO"/>
        </w:rPr>
      </w:pPr>
      <w:r w:rsidRPr="00025B1B">
        <w:rPr>
          <w:b/>
          <w:i/>
          <w:u w:val="single"/>
          <w:lang w:val="ro-RO"/>
        </w:rPr>
        <w:t>Notă</w:t>
      </w:r>
    </w:p>
    <w:p w14:paraId="6CC32F57" w14:textId="77777777" w:rsidR="001F5D00" w:rsidRPr="00025B1B" w:rsidRDefault="001F5D00" w:rsidP="00C900D2">
      <w:pPr>
        <w:pStyle w:val="NoSpacing"/>
        <w:jc w:val="both"/>
        <w:rPr>
          <w:i/>
          <w:lang w:val="ro-RO"/>
        </w:rPr>
      </w:pPr>
      <w:r w:rsidRPr="00025B1B">
        <w:rPr>
          <w:i/>
          <w:lang w:val="ro-RO"/>
        </w:rPr>
        <w:t xml:space="preserve">Lista tipurilor de investiții eligibile se completează cu prevederile fișei măsurii din SDL, respectiv cele aplicabile măsurii din Reg. (UE) nr. 1305/2013. Tipurile de cheltuieli eligibile se vor raporta la tipurile de investiții eligibile aferente măsurii.  </w:t>
      </w:r>
    </w:p>
    <w:p w14:paraId="58DECD61" w14:textId="5FEEF31F" w:rsidR="00D45B09" w:rsidRPr="00025B1B" w:rsidRDefault="001F5D00" w:rsidP="00C900D2">
      <w:pPr>
        <w:pStyle w:val="NoSpacing"/>
        <w:jc w:val="both"/>
        <w:rPr>
          <w:i/>
        </w:rPr>
      </w:pPr>
      <w:r w:rsidRPr="00025B1B">
        <w:rPr>
          <w:bCs/>
          <w:i/>
          <w:lang w:val="pt-BR"/>
        </w:rPr>
        <w:t>Pentru</w:t>
      </w:r>
      <w:r w:rsidRPr="00025B1B">
        <w:rPr>
          <w:i/>
          <w:lang w:val="pt-BR"/>
        </w:rPr>
        <w:t xml:space="preserve"> proiectele cu achiziții simple, se acceptă depunerea unui Memoriu Justificativ.</w:t>
      </w:r>
    </w:p>
    <w:sectPr w:rsidR="00D45B09" w:rsidRPr="00025B1B" w:rsidSect="00773F3F">
      <w:pgSz w:w="11906" w:h="16838" w:code="9"/>
      <w:pgMar w:top="340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F794B"/>
    <w:multiLevelType w:val="hybridMultilevel"/>
    <w:tmpl w:val="EA0423B0"/>
    <w:lvl w:ilvl="0" w:tplc="6BC4D7C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66DEB"/>
    <w:multiLevelType w:val="hybridMultilevel"/>
    <w:tmpl w:val="979844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7604C"/>
    <w:multiLevelType w:val="hybridMultilevel"/>
    <w:tmpl w:val="A5D8CD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52"/>
    <w:rsid w:val="00025B1B"/>
    <w:rsid w:val="00030E2C"/>
    <w:rsid w:val="000F3EC9"/>
    <w:rsid w:val="001518A3"/>
    <w:rsid w:val="00197694"/>
    <w:rsid w:val="001D7C5A"/>
    <w:rsid w:val="001F5D00"/>
    <w:rsid w:val="00241B0F"/>
    <w:rsid w:val="002B0AA5"/>
    <w:rsid w:val="002D5422"/>
    <w:rsid w:val="00306CAD"/>
    <w:rsid w:val="00325838"/>
    <w:rsid w:val="0039525A"/>
    <w:rsid w:val="003C7CB1"/>
    <w:rsid w:val="004248DA"/>
    <w:rsid w:val="00442716"/>
    <w:rsid w:val="004C5719"/>
    <w:rsid w:val="00504D1A"/>
    <w:rsid w:val="00505A81"/>
    <w:rsid w:val="00630FDA"/>
    <w:rsid w:val="006828E6"/>
    <w:rsid w:val="0071390C"/>
    <w:rsid w:val="00772753"/>
    <w:rsid w:val="00773F3F"/>
    <w:rsid w:val="00783E52"/>
    <w:rsid w:val="00796550"/>
    <w:rsid w:val="007B03D6"/>
    <w:rsid w:val="007C0567"/>
    <w:rsid w:val="007E46FE"/>
    <w:rsid w:val="008005D3"/>
    <w:rsid w:val="0082512D"/>
    <w:rsid w:val="00827632"/>
    <w:rsid w:val="00862A73"/>
    <w:rsid w:val="008A48D2"/>
    <w:rsid w:val="00991E39"/>
    <w:rsid w:val="00996741"/>
    <w:rsid w:val="00A00A13"/>
    <w:rsid w:val="00A328E2"/>
    <w:rsid w:val="00A403F8"/>
    <w:rsid w:val="00A8157C"/>
    <w:rsid w:val="00A908EF"/>
    <w:rsid w:val="00AF5A41"/>
    <w:rsid w:val="00C35039"/>
    <w:rsid w:val="00C43E25"/>
    <w:rsid w:val="00C569AB"/>
    <w:rsid w:val="00C711D4"/>
    <w:rsid w:val="00C900D2"/>
    <w:rsid w:val="00CD4A9A"/>
    <w:rsid w:val="00DF3196"/>
    <w:rsid w:val="00E40CCF"/>
    <w:rsid w:val="00E85717"/>
    <w:rsid w:val="00EA3C79"/>
    <w:rsid w:val="00EB3432"/>
    <w:rsid w:val="00ED21F7"/>
    <w:rsid w:val="00ED6362"/>
    <w:rsid w:val="00EE4533"/>
    <w:rsid w:val="00EE5A62"/>
    <w:rsid w:val="00EF0CC4"/>
    <w:rsid w:val="00F53923"/>
    <w:rsid w:val="00F7620D"/>
    <w:rsid w:val="00F83904"/>
    <w:rsid w:val="00F85E3B"/>
    <w:rsid w:val="00FC383F"/>
    <w:rsid w:val="00FE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2A76"/>
  <w15:chartTrackingRefBased/>
  <w15:docId w15:val="{8BB18456-877A-418A-BBA7-EC05E40C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5D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5D0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25B1B"/>
    <w:pPr>
      <w:spacing w:after="0" w:line="240" w:lineRule="auto"/>
    </w:pPr>
  </w:style>
  <w:style w:type="paragraph" w:styleId="NormalWeb">
    <w:name w:val="Normal (Web)"/>
    <w:aliases w:val="Normal (Web) Char Char,Normal (Web) Char"/>
    <w:basedOn w:val="Normal"/>
    <w:uiPriority w:val="1"/>
    <w:qFormat/>
    <w:rsid w:val="00241B0F"/>
    <w:pPr>
      <w:spacing w:before="3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85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cb.int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A2170-661B-4E6D-A5CD-1754EF117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6</Pages>
  <Words>2133</Words>
  <Characters>12163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Codrii Pascanilor</cp:lastModifiedBy>
  <cp:revision>30</cp:revision>
  <dcterms:created xsi:type="dcterms:W3CDTF">2018-08-31T11:47:00Z</dcterms:created>
  <dcterms:modified xsi:type="dcterms:W3CDTF">2019-01-22T17:52:00Z</dcterms:modified>
</cp:coreProperties>
</file>